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4DCD86C7" w14:textId="1747C59F" w:rsidR="00912F59" w:rsidRDefault="00612931" w:rsidP="00912F59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– </w:t>
      </w:r>
      <w:r w:rsidR="00FE5498" w:rsidRPr="00C8645A">
        <w:rPr>
          <w:rFonts w:asciiTheme="minorHAnsi" w:hAnsiTheme="minorHAnsi" w:cstheme="minorHAnsi"/>
          <w:b/>
          <w:bCs/>
          <w:sz w:val="28"/>
          <w:szCs w:val="28"/>
        </w:rPr>
        <w:t xml:space="preserve">EGOVERNMENT, DIGITALIZACE VEŘEJNÉ SPRÁVY </w:t>
      </w:r>
    </w:p>
    <w:p w14:paraId="0248D670" w14:textId="0BC1773E" w:rsidR="00612931" w:rsidRPr="00612931" w:rsidRDefault="00006932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(Výzva č. 1</w:t>
      </w:r>
      <w:r w:rsidR="00DA71A4">
        <w:rPr>
          <w:rFonts w:asciiTheme="minorHAnsi" w:hAnsiTheme="minorHAnsi" w:cstheme="minorHAnsi"/>
          <w:b/>
          <w:bCs/>
          <w:sz w:val="32"/>
          <w:szCs w:val="32"/>
        </w:rPr>
        <w:t>9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3C73DBEC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  <w:r w:rsidR="00FD0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539" w:rsidRPr="00006932">
              <w:rPr>
                <w:rFonts w:asciiTheme="minorHAnsi" w:hAnsiTheme="minorHAnsi" w:cstheme="minorHAnsi"/>
                <w:sz w:val="22"/>
                <w:szCs w:val="22"/>
              </w:rPr>
              <w:t>(IROP)</w:t>
            </w:r>
          </w:p>
        </w:tc>
      </w:tr>
      <w:tr w:rsidR="00612931" w:rsidRPr="00617AEE" w14:paraId="1BA17E77" w14:textId="77777777" w:rsidTr="008C3259">
        <w:tc>
          <w:tcPr>
            <w:tcW w:w="4106" w:type="dxa"/>
          </w:tcPr>
          <w:p w14:paraId="1FAEEB28" w14:textId="34FE2E9A" w:rsidR="008C3259" w:rsidRDefault="00612931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IROP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 </w:t>
            </w:r>
            <w:r w:rsidR="00FE5498" w:rsidRPr="00C8645A">
              <w:rPr>
                <w:rFonts w:asciiTheme="minorHAnsi" w:hAnsiTheme="minorHAnsi" w:cstheme="minorHAnsi"/>
              </w:rPr>
              <w:t>1.1 Využívání přínosů digitalizace pro občany, podniky, výzkumné organizace a veřejné orgány</w:t>
            </w:r>
            <w:r w:rsidR="00FE549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8C325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viz: </w:t>
            </w:r>
            <w:hyperlink r:id="rId8" w:history="1">
              <w:r w:rsidR="008C3259" w:rsidRPr="006A1D5C">
                <w:rPr>
                  <w:rStyle w:val="Hypertextovodkaz"/>
                  <w:rFonts w:asciiTheme="minorHAnsi" w:hAnsiTheme="minorHAnsi"/>
                  <w:sz w:val="22"/>
                </w:rPr>
                <w:t>https://irop.mmr.cz/cs/irop-2021-2027/dokumenty</w:t>
              </w:r>
            </w:hyperlink>
          </w:p>
          <w:p w14:paraId="4A4F1AE4" w14:textId="31FA38B2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100-102</w:t>
            </w:r>
          </w:p>
        </w:tc>
        <w:tc>
          <w:tcPr>
            <w:tcW w:w="4956" w:type="dxa"/>
            <w:vAlign w:val="center"/>
          </w:tcPr>
          <w:p w14:paraId="57C780B5" w14:textId="00AD468F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612931" w:rsidRPr="00617AEE" w14:paraId="35FBB8C0" w14:textId="77777777" w:rsidTr="008C3259">
        <w:tc>
          <w:tcPr>
            <w:tcW w:w="4106" w:type="dxa"/>
          </w:tcPr>
          <w:p w14:paraId="06E86B42" w14:textId="1A1A4101" w:rsidR="00FE5498" w:rsidRPr="00C8645A" w:rsidRDefault="00612931" w:rsidP="00FE5498">
            <w:pPr>
              <w:rPr>
                <w:rFonts w:asciiTheme="minorHAnsi" w:hAnsiTheme="minorHAnsi" w:cstheme="minorHAnsi"/>
                <w:sz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E5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  <w:r w:rsidR="00FE54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Podpora digitální transformace, zavádění prvků průmyslu 4.0 a zvýšení využití jejich přínosů pro rozvoj území, zlepšování podmínek pro konkurenceschopné podnikání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Opatření</w:t>
            </w:r>
            <w:r w:rsidR="00FD0539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E5498" w:rsidRPr="00FE5498">
              <w:rPr>
                <w:rFonts w:asciiTheme="minorHAnsi" w:hAnsiTheme="minorHAnsi" w:cstheme="minorHAnsi"/>
                <w:b/>
                <w:bCs/>
                <w:sz w:val="22"/>
              </w:rPr>
              <w:t>2.2.1</w:t>
            </w:r>
            <w:r w:rsidR="00FE5498" w:rsidRPr="00C8645A">
              <w:rPr>
                <w:rFonts w:asciiTheme="minorHAnsi" w:hAnsiTheme="minorHAnsi" w:cstheme="minorHAnsi"/>
                <w:sz w:val="22"/>
              </w:rPr>
              <w:t xml:space="preserve"> Využití přínosu digitalizace pro veřejnou správu, podnikatele a občany</w:t>
            </w:r>
          </w:p>
          <w:p w14:paraId="73E7F9FF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viz</w:t>
            </w:r>
            <w:r w:rsidRPr="008244F2">
              <w:rPr>
                <w:rFonts w:asciiTheme="minorHAnsi" w:hAnsiTheme="minorHAnsi"/>
                <w:sz w:val="22"/>
              </w:rPr>
              <w:t xml:space="preserve">: </w:t>
            </w:r>
            <w:r w:rsidRPr="008244F2">
              <w:t xml:space="preserve"> </w:t>
            </w:r>
            <w:hyperlink r:id="rId9" w:history="1">
              <w:r w:rsidRPr="008244F2">
                <w:rPr>
                  <w:rStyle w:val="Hypertextovodkaz"/>
                  <w:rFonts w:asciiTheme="minorHAnsi" w:hAnsiTheme="minorHAnsi"/>
                  <w:sz w:val="22"/>
                </w:rPr>
                <w:t>https://iti.c-budejovice.cz/dokumenty/</w:t>
              </w:r>
            </w:hyperlink>
          </w:p>
          <w:p w14:paraId="1D7D657D" w14:textId="01D70D10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57</w:t>
            </w:r>
          </w:p>
        </w:tc>
        <w:tc>
          <w:tcPr>
            <w:tcW w:w="4956" w:type="dxa"/>
            <w:vAlign w:val="center"/>
          </w:tcPr>
          <w:p w14:paraId="6EAB201C" w14:textId="75DFE4A8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293D86DA" w14:textId="4B009CFC" w:rsidR="00B1651B" w:rsidRPr="00A75A13" w:rsidRDefault="00612931" w:rsidP="00A75A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03CF33C0" w14:textId="77777777" w:rsidR="00A907BE" w:rsidRPr="00D3738C" w:rsidRDefault="00612931" w:rsidP="00A907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="00A907BE" w:rsidRPr="00D3738C">
              <w:rPr>
                <w:rFonts w:asciiTheme="minorHAnsi" w:hAnsiTheme="minorHAnsi" w:cstheme="minorHAnsi"/>
                <w:sz w:val="22"/>
                <w:szCs w:val="22"/>
              </w:rPr>
              <w:t>návrh změny, očekávaný cílový stav, cílové skupiny; popis řešení problémů, popis aktivit, na které případně projekt navazuje, popis technické realizace projektu, popis zajištění udržitelnosti</w:t>
            </w:r>
          </w:p>
          <w:p w14:paraId="5868A23B" w14:textId="5F8A18D9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4A179C36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proofErr w:type="spellStart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r w:rsid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  <w:r w:rsidR="00FD0539">
              <w:rPr>
                <w:rFonts w:asciiTheme="minorHAnsi" w:hAnsiTheme="minorHAnsi"/>
                <w:sz w:val="22"/>
              </w:rPr>
              <w:t xml:space="preserve"> </w:t>
            </w:r>
            <w:r w:rsidR="00FD0539" w:rsidRPr="00006932">
              <w:rPr>
                <w:rFonts w:asciiTheme="minorHAnsi" w:hAnsiTheme="minorHAnsi"/>
                <w:sz w:val="22"/>
              </w:rPr>
              <w:t>(zejména veřejnou infrastrukturu – školy, úřady)</w:t>
            </w:r>
            <w:r w:rsidR="00F240DA">
              <w:rPr>
                <w:rFonts w:asciiTheme="minorHAnsi" w:hAnsiTheme="minorHAnsi"/>
                <w:sz w:val="22"/>
              </w:rPr>
              <w:t>, či se jedná o unikátní projekt.</w:t>
            </w:r>
            <w:r w:rsidR="008C4099">
              <w:rPr>
                <w:rFonts w:asciiTheme="minorHAnsi" w:hAnsiTheme="minorHAnsi"/>
                <w:sz w:val="22"/>
              </w:rPr>
              <w:t xml:space="preserve"> Popište ve struktuře, uvedené ve Specifických kritériích přijatelnosti</w:t>
            </w:r>
          </w:p>
        </w:tc>
      </w:tr>
    </w:tbl>
    <w:p w14:paraId="495FACDA" w14:textId="708567F6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0F68A" w14:textId="77777777" w:rsidR="008C4099" w:rsidRPr="00612931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277B951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  <w:r w:rsid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14EB" w:rsidRPr="00A907BE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7F0232C" w14:textId="77777777" w:rsidR="00DA71A4" w:rsidRPr="00DA71A4" w:rsidRDefault="00DA71A4" w:rsidP="00DA71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1A4">
              <w:rPr>
                <w:rFonts w:asciiTheme="minorHAnsi" w:hAnsiTheme="minorHAnsi" w:cstheme="minorHAnsi"/>
                <w:b/>
                <w:bCs/>
              </w:rPr>
              <w:t>Aktivity pro oblast eGovernmentu</w:t>
            </w:r>
          </w:p>
          <w:p w14:paraId="42820B60" w14:textId="3BE03332" w:rsidR="00DA71A4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Elektronizace vybraných služeb veřejné správy 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11FB4B27" w14:textId="7EE54049" w:rsidR="00DA71A4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Rozšíření propojeného datového fondu 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707ED282" w14:textId="2318D69D" w:rsidR="00DA71A4" w:rsidRPr="00EC4C63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Integrace elektronických služeb veřejné správy a informací o službách veřejné správy na portál gov.cz 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4C5EC009" w14:textId="5B9D8C2F" w:rsidR="00DA71A4" w:rsidRPr="00EC4C63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Opatření vedoucí k intenzivnímu využívání existujících bezpečných systémů elektronické identifikace 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69F9E804" w14:textId="5C5247E9" w:rsidR="00DA71A4" w:rsidRPr="00EC4C63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Publikace dat veřejné správy jako </w:t>
            </w:r>
            <w:proofErr w:type="spellStart"/>
            <w:r>
              <w:rPr>
                <w:rFonts w:asciiTheme="minorHAnsi" w:hAnsiTheme="minorHAnsi" w:cstheme="minorHAnsi"/>
              </w:rPr>
              <w:t>OpenData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3346DDFC" w14:textId="68F00DE7" w:rsidR="00DA71A4" w:rsidRPr="00EC4C63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Transakční portálová řešení s využitím zaručené elektronické identity 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25AAE99A" w14:textId="77777777" w:rsidR="00DA71A4" w:rsidRPr="00DA71A4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Automatizace zpracování digitálních dat (robotizace)</w:t>
            </w:r>
            <w:r w:rsidRPr="00A907B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907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  <w:p w14:paraId="2B11EA69" w14:textId="335E942B" w:rsidR="00DA71A4" w:rsidRPr="003A0290" w:rsidRDefault="00DA71A4" w:rsidP="00DA71A4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71A4">
              <w:rPr>
                <w:rFonts w:asciiTheme="minorHAnsi" w:hAnsiTheme="minorHAnsi" w:cstheme="minorHAnsi"/>
              </w:rPr>
              <w:t xml:space="preserve">Centralizace, standardizace a sdílení elektronických služeb veřejné správy </w:t>
            </w:r>
            <w:r w:rsidR="00612931" w:rsidRPr="00DA71A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9431A" w:rsidRPr="00DA7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DA71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4DE18DA2" w14:textId="77777777" w:rsidR="00FD0539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2849C296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14F0833C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5FF6A745" w:rsidR="00612931" w:rsidRPr="00612931" w:rsidRDefault="001226E3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Popište a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ktuální stav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připravenosti projektu</w:t>
            </w:r>
          </w:p>
        </w:tc>
      </w:tr>
      <w:tr w:rsidR="00912F59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70FBD62B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Projekt je fázi přípravy</w:t>
            </w:r>
            <w:r w:rsidR="001226E3">
              <w:rPr>
                <w:rFonts w:asciiTheme="minorHAnsi" w:hAnsiTheme="minorHAnsi"/>
                <w:sz w:val="22"/>
              </w:rPr>
              <w:t xml:space="preserve"> – </w:t>
            </w:r>
            <w:r w:rsidR="007E0975">
              <w:rPr>
                <w:rFonts w:asciiTheme="minorHAnsi" w:hAnsiTheme="minorHAnsi"/>
                <w:sz w:val="22"/>
              </w:rPr>
              <w:t>ANO/NE</w:t>
            </w:r>
            <w:r w:rsidR="007E0975">
              <w:rPr>
                <w:rFonts w:asciiTheme="minorHAnsi" w:hAnsiTheme="minorHAnsi"/>
                <w:sz w:val="22"/>
              </w:rPr>
              <w:t xml:space="preserve"> (v případě ANO </w:t>
            </w:r>
            <w:r w:rsidR="001226E3">
              <w:rPr>
                <w:rFonts w:asciiTheme="minorHAnsi" w:hAnsiTheme="minorHAnsi"/>
                <w:sz w:val="22"/>
              </w:rPr>
              <w:t>podrobněji popište</w:t>
            </w:r>
            <w:r w:rsidR="007E0975">
              <w:rPr>
                <w:rFonts w:asciiTheme="minorHAnsi" w:hAnsiTheme="minorHAnsi"/>
                <w:sz w:val="22"/>
              </w:rPr>
              <w:t>)</w:t>
            </w:r>
            <w:r w:rsidR="001226E3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912F5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2A9D1488" w:rsidR="00912F59" w:rsidRPr="001226E3" w:rsidRDefault="00912F59" w:rsidP="001226E3">
            <w:pPr>
              <w:pStyle w:val="Zkladnodstavec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Bylo vyhlášeno zadávací řízení na </w:t>
            </w:r>
            <w:r w:rsidR="001226E3">
              <w:rPr>
                <w:rFonts w:asciiTheme="minorHAnsi" w:hAnsiTheme="minorHAnsi"/>
                <w:sz w:val="22"/>
              </w:rPr>
              <w:t>zhotovitele</w:t>
            </w:r>
            <w:r>
              <w:rPr>
                <w:rFonts w:asciiTheme="minorHAnsi" w:hAnsiTheme="minorHAnsi"/>
                <w:sz w:val="22"/>
              </w:rPr>
              <w:t>.</w:t>
            </w:r>
            <w:r w:rsidR="001226E3">
              <w:rPr>
                <w:rFonts w:asciiTheme="minorHAnsi" w:hAnsiTheme="minorHAnsi"/>
                <w:sz w:val="22"/>
              </w:rPr>
              <w:t xml:space="preserve"> ANO/NE</w:t>
            </w:r>
            <w:r w:rsidR="007E0975">
              <w:rPr>
                <w:rFonts w:asciiTheme="minorHAnsi" w:hAnsiTheme="minorHAnsi"/>
                <w:sz w:val="22"/>
              </w:rPr>
              <w:t xml:space="preserve"> </w:t>
            </w:r>
            <w:r w:rsidR="007E0975">
              <w:rPr>
                <w:rFonts w:asciiTheme="minorHAnsi" w:hAnsiTheme="minorHAnsi"/>
                <w:sz w:val="22"/>
              </w:rPr>
              <w:t>(v případě ANO podrobněji popište)</w:t>
            </w:r>
          </w:p>
        </w:tc>
      </w:tr>
      <w:tr w:rsidR="00912F59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3AD8CA07" w:rsidR="00912F59" w:rsidRPr="00612931" w:rsidRDefault="00912F59" w:rsidP="00912F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Žadatel má podepsanou smlouvu se </w:t>
            </w:r>
            <w:r w:rsidR="001226E3">
              <w:rPr>
                <w:rFonts w:asciiTheme="minorHAnsi" w:hAnsiTheme="minorHAnsi"/>
                <w:sz w:val="22"/>
              </w:rPr>
              <w:t>zhotovitelem. ANO/NE</w:t>
            </w:r>
            <w:r w:rsidR="007E0975">
              <w:rPr>
                <w:rFonts w:asciiTheme="minorHAnsi" w:hAnsiTheme="minorHAnsi"/>
                <w:sz w:val="22"/>
              </w:rPr>
              <w:t xml:space="preserve"> </w:t>
            </w:r>
            <w:r w:rsidR="007E0975">
              <w:rPr>
                <w:rFonts w:asciiTheme="minorHAnsi" w:hAnsiTheme="minorHAnsi"/>
                <w:sz w:val="22"/>
              </w:rPr>
              <w:t>(v případě ANO podrobněji popište)</w:t>
            </w:r>
          </w:p>
        </w:tc>
      </w:tr>
    </w:tbl>
    <w:p w14:paraId="4EC3FFCF" w14:textId="159181E2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32562" w:rsidRPr="00612931" w14:paraId="7B4C9E26" w14:textId="77777777" w:rsidTr="00F16D4A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9AD548E" w14:textId="77777777" w:rsidR="00032562" w:rsidRPr="00032562" w:rsidRDefault="00032562" w:rsidP="00F16D4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3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Popis projednání s </w:t>
            </w:r>
            <w:r w:rsidRPr="00032562">
              <w:rPr>
                <w:rFonts w:asciiTheme="minorHAnsi" w:hAnsiTheme="minorHAnsi"/>
                <w:b/>
                <w:bCs/>
                <w:sz w:val="28"/>
                <w:szCs w:val="28"/>
              </w:rPr>
              <w:t>Odborem Hlavního architekta eGovernmentu</w:t>
            </w:r>
          </w:p>
          <w:p w14:paraId="005FEE7B" w14:textId="0815A294" w:rsidR="00032562" w:rsidRPr="00612931" w:rsidRDefault="00032562" w:rsidP="00F16D4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(Viz. </w:t>
            </w:r>
            <w:r w:rsidRPr="004B03C3">
              <w:rPr>
                <w:rFonts w:asciiTheme="minorHAnsi" w:hAnsiTheme="minorHAnsi" w:cstheme="minorHAnsi"/>
                <w:sz w:val="22"/>
                <w:szCs w:val="22"/>
              </w:rPr>
              <w:t>Pravidla pro vydání souhlasného stanoviska odboru Hlavního architekta eGovernmentu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– Příloha Specifických pravidel Výzvy č. 29 </w:t>
            </w:r>
            <w:hyperlink r:id="rId10" w:history="1">
              <w:r w:rsidRPr="00921D1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https://irop.mmr.cz/cs/vyzvy-2021-2027/vyzvy/29vyzvairop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32562" w:rsidRPr="00612931" w14:paraId="7AE66FB4" w14:textId="77777777" w:rsidTr="00F16D4A">
        <w:tblPrEx>
          <w:jc w:val="left"/>
          <w:shd w:val="clear" w:color="auto" w:fill="auto"/>
        </w:tblPrEx>
        <w:tc>
          <w:tcPr>
            <w:tcW w:w="9062" w:type="dxa"/>
          </w:tcPr>
          <w:p w14:paraId="26C5AFDF" w14:textId="77777777" w:rsidR="00032562" w:rsidRDefault="00032562" w:rsidP="00F16D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5C2439" w14:textId="21391ACB" w:rsidR="00032562" w:rsidRPr="00612931" w:rsidRDefault="00032562" w:rsidP="00F16D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308044" w14:textId="01B556EC" w:rsidR="00032562" w:rsidRDefault="00032562" w:rsidP="00612931">
      <w:pPr>
        <w:jc w:val="both"/>
        <w:rPr>
          <w:rFonts w:asciiTheme="minorHAnsi" w:hAnsiTheme="minorHAnsi" w:cstheme="minorHAnsi"/>
          <w:b/>
          <w:bCs/>
        </w:rPr>
      </w:pPr>
    </w:p>
    <w:p w14:paraId="24D44147" w14:textId="77777777" w:rsidR="00032562" w:rsidRPr="00612931" w:rsidRDefault="0003256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1B474DB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Způsob projednání a schválení realizace a financování akce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5BF62746" w14:textId="08F8B47D" w:rsidR="007A2B1C" w:rsidRDefault="007A2B1C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64C9C03" w14:textId="77777777" w:rsidR="00626464" w:rsidRPr="00612931" w:rsidRDefault="00626464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29"/>
        <w:gridCol w:w="58"/>
      </w:tblGrid>
      <w:tr w:rsidR="00612931" w:rsidRPr="00612931" w14:paraId="770701EF" w14:textId="77777777" w:rsidTr="00801BAB">
        <w:trPr>
          <w:gridAfter w:val="1"/>
          <w:wAfter w:w="58" w:type="dxa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534190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7A2B1C" w:rsidRPr="00912F59" w14:paraId="7285C4DA" w14:textId="77777777" w:rsidTr="005C6B2D">
        <w:tblPrEx>
          <w:shd w:val="clear" w:color="auto" w:fill="auto"/>
        </w:tblPrEx>
        <w:trPr>
          <w:trHeight w:val="325"/>
        </w:trPr>
        <w:tc>
          <w:tcPr>
            <w:tcW w:w="4248" w:type="dxa"/>
            <w:vAlign w:val="center"/>
          </w:tcPr>
          <w:p w14:paraId="7B3B8A37" w14:textId="77777777" w:rsidR="007A2B1C" w:rsidRPr="007A2B1C" w:rsidRDefault="007A2B1C" w:rsidP="007A2B1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Indikátory výstupů:</w:t>
            </w:r>
          </w:p>
        </w:tc>
        <w:tc>
          <w:tcPr>
            <w:tcW w:w="1417" w:type="dxa"/>
          </w:tcPr>
          <w:p w14:paraId="363265E1" w14:textId="67EA2FF5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34" w:type="dxa"/>
          </w:tcPr>
          <w:p w14:paraId="467B32FE" w14:textId="1E3EC869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Výchozí hodnota</w:t>
            </w:r>
          </w:p>
        </w:tc>
        <w:tc>
          <w:tcPr>
            <w:tcW w:w="1134" w:type="dxa"/>
          </w:tcPr>
          <w:p w14:paraId="7F601455" w14:textId="3FC90CDD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187" w:type="dxa"/>
            <w:gridSpan w:val="2"/>
          </w:tcPr>
          <w:p w14:paraId="2C87D867" w14:textId="1EFF5806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dosažení</w:t>
            </w:r>
          </w:p>
        </w:tc>
      </w:tr>
      <w:tr w:rsidR="007A2B1C" w:rsidRPr="00912F59" w14:paraId="0C1B1727" w14:textId="77777777" w:rsidTr="007A2B1C">
        <w:tblPrEx>
          <w:shd w:val="clear" w:color="auto" w:fill="auto"/>
        </w:tblPrEx>
        <w:trPr>
          <w:trHeight w:val="762"/>
        </w:trPr>
        <w:tc>
          <w:tcPr>
            <w:tcW w:w="4248" w:type="dxa"/>
            <w:vAlign w:val="center"/>
          </w:tcPr>
          <w:p w14:paraId="1E557F46" w14:textId="085327D9" w:rsidR="007A2B1C" w:rsidRPr="007A2B1C" w:rsidRDefault="007A2B1C" w:rsidP="007A2B1C">
            <w:pPr>
              <w:jc w:val="both"/>
              <w:rPr>
                <w:rFonts w:asciiTheme="minorHAnsi" w:hAnsiTheme="minorHAnsi" w:cstheme="minorHAnsi"/>
              </w:rPr>
            </w:pPr>
            <w:r w:rsidRPr="007A2B1C">
              <w:rPr>
                <w:rFonts w:asciiTheme="minorHAnsi" w:hAnsiTheme="minorHAnsi" w:cstheme="minorHAnsi"/>
              </w:rPr>
              <w:t xml:space="preserve">305 002 – Počet pořízených informačních systémů </w:t>
            </w:r>
          </w:p>
        </w:tc>
        <w:tc>
          <w:tcPr>
            <w:tcW w:w="1417" w:type="dxa"/>
            <w:vAlign w:val="center"/>
          </w:tcPr>
          <w:p w14:paraId="51005999" w14:textId="223BB9F6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sz w:val="22"/>
                <w:szCs w:val="22"/>
              </w:rPr>
              <w:t>Počet systémů</w:t>
            </w:r>
          </w:p>
        </w:tc>
        <w:tc>
          <w:tcPr>
            <w:tcW w:w="1134" w:type="dxa"/>
          </w:tcPr>
          <w:p w14:paraId="157A3321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F9BEE8B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B1C" w:rsidRPr="00912F59" w14:paraId="5C816514" w14:textId="77777777" w:rsidTr="007A2B1C">
        <w:tblPrEx>
          <w:shd w:val="clear" w:color="auto" w:fill="auto"/>
        </w:tblPrEx>
        <w:trPr>
          <w:trHeight w:val="870"/>
        </w:trPr>
        <w:tc>
          <w:tcPr>
            <w:tcW w:w="4248" w:type="dxa"/>
            <w:vAlign w:val="center"/>
          </w:tcPr>
          <w:p w14:paraId="76CF9833" w14:textId="78B914A5" w:rsidR="007A2B1C" w:rsidRPr="007A2B1C" w:rsidRDefault="007A2B1C" w:rsidP="007A2B1C">
            <w:pPr>
              <w:jc w:val="both"/>
              <w:rPr>
                <w:rFonts w:asciiTheme="minorHAnsi" w:hAnsiTheme="minorHAnsi" w:cstheme="minorHAnsi"/>
              </w:rPr>
            </w:pPr>
            <w:r w:rsidRPr="007A2B1C">
              <w:rPr>
                <w:rFonts w:asciiTheme="minorHAnsi" w:hAnsiTheme="minorHAnsi" w:cstheme="minorHAnsi"/>
              </w:rPr>
              <w:t>309 401 – Veřejné instituce podpořené pro účely vývoje digitálních služeb, produktů a procesů</w:t>
            </w:r>
          </w:p>
        </w:tc>
        <w:tc>
          <w:tcPr>
            <w:tcW w:w="1417" w:type="dxa"/>
            <w:vAlign w:val="center"/>
          </w:tcPr>
          <w:p w14:paraId="150ECCFF" w14:textId="4A90DDC8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sz w:val="22"/>
                <w:szCs w:val="22"/>
              </w:rPr>
              <w:t>Počet institucí</w:t>
            </w:r>
          </w:p>
        </w:tc>
        <w:tc>
          <w:tcPr>
            <w:tcW w:w="1134" w:type="dxa"/>
          </w:tcPr>
          <w:p w14:paraId="73DB1ED6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AED88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47B74290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B1C" w:rsidRPr="00912F59" w14:paraId="7B3A6011" w14:textId="77777777" w:rsidTr="006010BD">
        <w:tblPrEx>
          <w:shd w:val="clear" w:color="auto" w:fill="auto"/>
        </w:tblPrEx>
        <w:trPr>
          <w:trHeight w:val="350"/>
        </w:trPr>
        <w:tc>
          <w:tcPr>
            <w:tcW w:w="4248" w:type="dxa"/>
            <w:vAlign w:val="center"/>
          </w:tcPr>
          <w:p w14:paraId="5618438A" w14:textId="77777777" w:rsidR="007A2B1C" w:rsidRPr="007A2B1C" w:rsidRDefault="007A2B1C" w:rsidP="007A2B1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Indikátory výsledků:</w:t>
            </w:r>
          </w:p>
        </w:tc>
        <w:tc>
          <w:tcPr>
            <w:tcW w:w="1417" w:type="dxa"/>
          </w:tcPr>
          <w:p w14:paraId="7BE3E410" w14:textId="56DAC2E1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34" w:type="dxa"/>
          </w:tcPr>
          <w:p w14:paraId="70B13F55" w14:textId="21730B0E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Výchozí hodnota</w:t>
            </w:r>
          </w:p>
        </w:tc>
        <w:tc>
          <w:tcPr>
            <w:tcW w:w="1134" w:type="dxa"/>
          </w:tcPr>
          <w:p w14:paraId="5AD79417" w14:textId="44E09A92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187" w:type="dxa"/>
            <w:gridSpan w:val="2"/>
          </w:tcPr>
          <w:p w14:paraId="437BB0CC" w14:textId="7796BC4F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dosažení</w:t>
            </w:r>
          </w:p>
        </w:tc>
      </w:tr>
      <w:tr w:rsidR="007A2B1C" w:rsidRPr="00912F59" w14:paraId="7A6D63C0" w14:textId="77777777" w:rsidTr="007A2B1C">
        <w:tblPrEx>
          <w:shd w:val="clear" w:color="auto" w:fill="auto"/>
        </w:tblPrEx>
        <w:trPr>
          <w:trHeight w:val="636"/>
        </w:trPr>
        <w:tc>
          <w:tcPr>
            <w:tcW w:w="4248" w:type="dxa"/>
            <w:vAlign w:val="center"/>
          </w:tcPr>
          <w:p w14:paraId="1391D97E" w14:textId="6E1D65E6" w:rsidR="007A2B1C" w:rsidRPr="007A2B1C" w:rsidRDefault="007A2B1C" w:rsidP="007A2B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sz w:val="22"/>
                <w:szCs w:val="22"/>
              </w:rPr>
              <w:t>305 150 – Nová funkcionalita informačního systému</w:t>
            </w:r>
          </w:p>
        </w:tc>
        <w:tc>
          <w:tcPr>
            <w:tcW w:w="1417" w:type="dxa"/>
            <w:vAlign w:val="center"/>
          </w:tcPr>
          <w:p w14:paraId="5D5172F0" w14:textId="1849E74A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funkcionalit</w:t>
            </w:r>
          </w:p>
        </w:tc>
        <w:tc>
          <w:tcPr>
            <w:tcW w:w="1134" w:type="dxa"/>
          </w:tcPr>
          <w:p w14:paraId="18B35BEC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DA3471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551AA65F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B1C" w:rsidRPr="00912F59" w14:paraId="7932D557" w14:textId="77777777" w:rsidTr="007A2B1C">
        <w:tblPrEx>
          <w:shd w:val="clear" w:color="auto" w:fill="auto"/>
        </w:tblPrEx>
        <w:trPr>
          <w:trHeight w:val="559"/>
        </w:trPr>
        <w:tc>
          <w:tcPr>
            <w:tcW w:w="4248" w:type="dxa"/>
            <w:vAlign w:val="center"/>
          </w:tcPr>
          <w:p w14:paraId="7BDECD27" w14:textId="78DB18CB" w:rsidR="007A2B1C" w:rsidRPr="007A2B1C" w:rsidRDefault="007A2B1C" w:rsidP="007A2B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sz w:val="22"/>
                <w:szCs w:val="22"/>
              </w:rPr>
              <w:t>309 201 – Počet aktivních interních uživatelů systému</w:t>
            </w:r>
          </w:p>
        </w:tc>
        <w:tc>
          <w:tcPr>
            <w:tcW w:w="1417" w:type="dxa"/>
            <w:vAlign w:val="center"/>
          </w:tcPr>
          <w:p w14:paraId="2D714F93" w14:textId="3A09A43F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B1C">
              <w:rPr>
                <w:rFonts w:asciiTheme="minorHAnsi" w:hAnsiTheme="minorHAnsi" w:cstheme="minorHAnsi"/>
                <w:sz w:val="22"/>
                <w:szCs w:val="22"/>
              </w:rPr>
              <w:t>Počet uživatelů</w:t>
            </w:r>
          </w:p>
        </w:tc>
        <w:tc>
          <w:tcPr>
            <w:tcW w:w="1134" w:type="dxa"/>
          </w:tcPr>
          <w:p w14:paraId="6F067E5C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2A85F5" w14:textId="77777777" w:rsidR="007A2B1C" w:rsidRPr="007A2B1C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6561EFA1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B1C" w:rsidRPr="00912F59" w14:paraId="1C5FC980" w14:textId="77777777" w:rsidTr="007A2B1C">
        <w:tblPrEx>
          <w:shd w:val="clear" w:color="auto" w:fill="auto"/>
        </w:tblPrEx>
        <w:trPr>
          <w:trHeight w:val="553"/>
        </w:trPr>
        <w:tc>
          <w:tcPr>
            <w:tcW w:w="4248" w:type="dxa"/>
            <w:vAlign w:val="center"/>
          </w:tcPr>
          <w:p w14:paraId="7FE6E1CB" w14:textId="278A4DB3" w:rsidR="007A2B1C" w:rsidRDefault="007A2B1C" w:rsidP="007A2B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309 301 – Počet aktivních externích uživatelů systému</w:t>
            </w:r>
          </w:p>
        </w:tc>
        <w:tc>
          <w:tcPr>
            <w:tcW w:w="1417" w:type="dxa"/>
            <w:vAlign w:val="center"/>
          </w:tcPr>
          <w:p w14:paraId="577130AA" w14:textId="237AE8D9" w:rsidR="007A2B1C" w:rsidRDefault="007A2B1C" w:rsidP="007A2B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uživatelů</w:t>
            </w:r>
          </w:p>
        </w:tc>
        <w:tc>
          <w:tcPr>
            <w:tcW w:w="1134" w:type="dxa"/>
          </w:tcPr>
          <w:p w14:paraId="2C64D6C8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07526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47EAF903" w14:textId="77777777" w:rsidR="007A2B1C" w:rsidRPr="00912F59" w:rsidRDefault="007A2B1C" w:rsidP="007A2B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BB0A9F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6CAF0422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15300AA0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  <w:r w:rsidR="00912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D3738C" w:rsidRPr="00612931" w14:paraId="6C5F203E" w14:textId="77777777" w:rsidTr="00886CB1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D3738C" w:rsidRPr="00612931" w:rsidRDefault="00D3738C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7A2B1C">
        <w:trPr>
          <w:gridAfter w:val="1"/>
          <w:wAfter w:w="16" w:type="dxa"/>
          <w:trHeight w:val="1151"/>
        </w:trPr>
        <w:tc>
          <w:tcPr>
            <w:tcW w:w="3621" w:type="dxa"/>
          </w:tcPr>
          <w:p w14:paraId="1FAE1D72" w14:textId="1D23C8E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</w:t>
            </w:r>
            <w:r w:rsidR="007A2B1C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032562">
              <w:rPr>
                <w:rFonts w:asciiTheme="minorHAnsi" w:hAnsiTheme="minorHAnsi" w:cstheme="minorHAnsi"/>
                <w:sz w:val="22"/>
              </w:rPr>
              <w:t>Způsobilé výdaje v</w:t>
            </w:r>
            <w:r w:rsidR="007A2B1C">
              <w:rPr>
                <w:rFonts w:asciiTheme="minorHAnsi" w:hAnsiTheme="minorHAnsi" w:cstheme="minorHAnsi"/>
                <w:sz w:val="22"/>
              </w:rPr>
              <w:t> souladu se</w:t>
            </w:r>
            <w:r w:rsidR="007A2B1C">
              <w:t xml:space="preserve"> Specifickými pravidly  </w:t>
            </w:r>
            <w:hyperlink r:id="rId13" w:history="1">
              <w:r w:rsidR="007A2B1C" w:rsidRPr="00921D1C">
                <w:rPr>
                  <w:rStyle w:val="Hypertextovodkaz"/>
                </w:rPr>
                <w:t>https://irop.mmr.cz/cs/vyzvy-2021-2027/vyzvy/29vyzvairop</w:t>
              </w:r>
            </w:hyperlink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7A2B1C">
        <w:trPr>
          <w:gridAfter w:val="1"/>
          <w:wAfter w:w="16" w:type="dxa"/>
          <w:trHeight w:val="700"/>
        </w:trPr>
        <w:tc>
          <w:tcPr>
            <w:tcW w:w="3621" w:type="dxa"/>
          </w:tcPr>
          <w:p w14:paraId="09AA9890" w14:textId="752B34B2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Předpokládané nezpůsobilé výdaje </w:t>
            </w:r>
            <w:r w:rsidR="00032562" w:rsidRPr="00032562">
              <w:rPr>
                <w:rFonts w:asciiTheme="minorHAnsi" w:hAnsiTheme="minorHAnsi" w:cstheme="minorHAnsi"/>
                <w:sz w:val="22"/>
              </w:rPr>
              <w:t>Nezp</w:t>
            </w:r>
            <w:r w:rsidR="00032562">
              <w:rPr>
                <w:rFonts w:asciiTheme="minorHAnsi" w:hAnsiTheme="minorHAnsi" w:cstheme="minorHAnsi"/>
                <w:sz w:val="22"/>
              </w:rPr>
              <w:t>ůsobilé výdaje v souladu se</w:t>
            </w:r>
            <w:r w:rsidR="00032562">
              <w:t xml:space="preserve"> Specifickými pravidly  </w:t>
            </w:r>
            <w:hyperlink r:id="rId14" w:history="1">
              <w:r w:rsidR="007A2B1C" w:rsidRPr="00921D1C">
                <w:rPr>
                  <w:rStyle w:val="Hypertextovodkaz"/>
                </w:rPr>
                <w:t>https://irop.mmr.cz/cs/vyzvy-2021-2027/vyzvy/29vyzvairop</w:t>
              </w:r>
            </w:hyperlink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</w:tcPr>
          <w:p w14:paraId="17CD5031" w14:textId="76750C6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="00A41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414E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</w:t>
            </w:r>
            <w:proofErr w:type="gramStart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70%</w:t>
            </w:r>
            <w:proofErr w:type="gramEnd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 způsobilých výdajů – dotace EU)</w:t>
            </w:r>
            <w:r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612931" w:rsidRPr="00612931" w14:paraId="53F36C05" w14:textId="77777777" w:rsidTr="00D3738C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D3738C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D3738C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D3738C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  <w:gridSpan w:val="2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5"/>
      <w:footerReference w:type="default" r:id="rId16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4D76" w14:textId="77777777" w:rsidR="00987B0A" w:rsidRDefault="00987B0A">
      <w:r>
        <w:separator/>
      </w:r>
    </w:p>
  </w:endnote>
  <w:endnote w:type="continuationSeparator" w:id="0">
    <w:p w14:paraId="318B439F" w14:textId="77777777" w:rsidR="00987B0A" w:rsidRDefault="009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7E0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DD37" w14:textId="77777777" w:rsidR="00987B0A" w:rsidRDefault="00987B0A">
      <w:r>
        <w:separator/>
      </w:r>
    </w:p>
  </w:footnote>
  <w:footnote w:type="continuationSeparator" w:id="0">
    <w:p w14:paraId="0C91DD5E" w14:textId="77777777" w:rsidR="00987B0A" w:rsidRDefault="0098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677BD"/>
    <w:multiLevelType w:val="hybridMultilevel"/>
    <w:tmpl w:val="76B2E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7468"/>
    <w:multiLevelType w:val="hybridMultilevel"/>
    <w:tmpl w:val="2D5A589E"/>
    <w:lvl w:ilvl="0" w:tplc="0405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9651D"/>
    <w:multiLevelType w:val="hybridMultilevel"/>
    <w:tmpl w:val="B3DA2818"/>
    <w:lvl w:ilvl="0" w:tplc="5832EC44">
      <w:start w:val="2"/>
      <w:numFmt w:val="bullet"/>
      <w:lvlText w:val="-"/>
      <w:lvlJc w:val="left"/>
      <w:pPr>
        <w:ind w:left="1707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8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509CE"/>
    <w:multiLevelType w:val="hybridMultilevel"/>
    <w:tmpl w:val="7F960826"/>
    <w:lvl w:ilvl="0" w:tplc="1E061282">
      <w:start w:val="76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8"/>
  </w:num>
  <w:num w:numId="2" w16cid:durableId="1515732335">
    <w:abstractNumId w:val="5"/>
  </w:num>
  <w:num w:numId="3" w16cid:durableId="371660978">
    <w:abstractNumId w:val="0"/>
  </w:num>
  <w:num w:numId="4" w16cid:durableId="409274673">
    <w:abstractNumId w:val="19"/>
  </w:num>
  <w:num w:numId="5" w16cid:durableId="1134910529">
    <w:abstractNumId w:val="21"/>
  </w:num>
  <w:num w:numId="6" w16cid:durableId="844593316">
    <w:abstractNumId w:val="15"/>
  </w:num>
  <w:num w:numId="7" w16cid:durableId="1753163879">
    <w:abstractNumId w:val="24"/>
  </w:num>
  <w:num w:numId="8" w16cid:durableId="1876623867">
    <w:abstractNumId w:val="18"/>
  </w:num>
  <w:num w:numId="9" w16cid:durableId="991719073">
    <w:abstractNumId w:val="10"/>
  </w:num>
  <w:num w:numId="10" w16cid:durableId="131488305">
    <w:abstractNumId w:val="3"/>
  </w:num>
  <w:num w:numId="11" w16cid:durableId="2140829886">
    <w:abstractNumId w:val="20"/>
  </w:num>
  <w:num w:numId="12" w16cid:durableId="961224629">
    <w:abstractNumId w:val="2"/>
  </w:num>
  <w:num w:numId="13" w16cid:durableId="437876689">
    <w:abstractNumId w:val="13"/>
  </w:num>
  <w:num w:numId="14" w16cid:durableId="208415484">
    <w:abstractNumId w:val="6"/>
  </w:num>
  <w:num w:numId="15" w16cid:durableId="198472507">
    <w:abstractNumId w:val="1"/>
  </w:num>
  <w:num w:numId="16" w16cid:durableId="992828775">
    <w:abstractNumId w:val="16"/>
  </w:num>
  <w:num w:numId="17" w16cid:durableId="1672564151">
    <w:abstractNumId w:val="7"/>
  </w:num>
  <w:num w:numId="18" w16cid:durableId="1554004636">
    <w:abstractNumId w:val="4"/>
  </w:num>
  <w:num w:numId="19" w16cid:durableId="148596823">
    <w:abstractNumId w:val="9"/>
  </w:num>
  <w:num w:numId="20" w16cid:durableId="822964181">
    <w:abstractNumId w:val="12"/>
  </w:num>
  <w:num w:numId="21" w16cid:durableId="113444680">
    <w:abstractNumId w:val="23"/>
  </w:num>
  <w:num w:numId="22" w16cid:durableId="433986723">
    <w:abstractNumId w:val="22"/>
  </w:num>
  <w:num w:numId="23" w16cid:durableId="508763462">
    <w:abstractNumId w:val="11"/>
  </w:num>
  <w:num w:numId="24" w16cid:durableId="693924103">
    <w:abstractNumId w:val="14"/>
  </w:num>
  <w:num w:numId="25" w16cid:durableId="17333131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06932"/>
    <w:rsid w:val="00032562"/>
    <w:rsid w:val="00044F5B"/>
    <w:rsid w:val="0007758C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E1010"/>
    <w:rsid w:val="000F3396"/>
    <w:rsid w:val="00100060"/>
    <w:rsid w:val="0011072A"/>
    <w:rsid w:val="001226E3"/>
    <w:rsid w:val="00136840"/>
    <w:rsid w:val="00137FE7"/>
    <w:rsid w:val="00151D08"/>
    <w:rsid w:val="00162099"/>
    <w:rsid w:val="00175CC6"/>
    <w:rsid w:val="00180E39"/>
    <w:rsid w:val="001858B3"/>
    <w:rsid w:val="001A1349"/>
    <w:rsid w:val="001B5646"/>
    <w:rsid w:val="001B5B62"/>
    <w:rsid w:val="001C0538"/>
    <w:rsid w:val="001C4A2E"/>
    <w:rsid w:val="001E1DF6"/>
    <w:rsid w:val="00215F1A"/>
    <w:rsid w:val="00217735"/>
    <w:rsid w:val="00221CDD"/>
    <w:rsid w:val="002374F6"/>
    <w:rsid w:val="002378EA"/>
    <w:rsid w:val="00254733"/>
    <w:rsid w:val="00291B84"/>
    <w:rsid w:val="002B4759"/>
    <w:rsid w:val="002C6F06"/>
    <w:rsid w:val="002C7A41"/>
    <w:rsid w:val="002D718F"/>
    <w:rsid w:val="002E0F0C"/>
    <w:rsid w:val="002E370E"/>
    <w:rsid w:val="0035456D"/>
    <w:rsid w:val="00354A7F"/>
    <w:rsid w:val="003561B3"/>
    <w:rsid w:val="0036124E"/>
    <w:rsid w:val="00384A94"/>
    <w:rsid w:val="00391C0D"/>
    <w:rsid w:val="003968E9"/>
    <w:rsid w:val="003A0290"/>
    <w:rsid w:val="003E4353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B0D4F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02DC"/>
    <w:rsid w:val="005B7F97"/>
    <w:rsid w:val="005C7C25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0843"/>
    <w:rsid w:val="0065487F"/>
    <w:rsid w:val="00661BF1"/>
    <w:rsid w:val="006727A5"/>
    <w:rsid w:val="00675B7B"/>
    <w:rsid w:val="006B7854"/>
    <w:rsid w:val="006F5CEF"/>
    <w:rsid w:val="00702806"/>
    <w:rsid w:val="007035D8"/>
    <w:rsid w:val="00723C93"/>
    <w:rsid w:val="0074786F"/>
    <w:rsid w:val="007520FD"/>
    <w:rsid w:val="0078780B"/>
    <w:rsid w:val="007A23FB"/>
    <w:rsid w:val="007A2B1C"/>
    <w:rsid w:val="007B51C2"/>
    <w:rsid w:val="007D6482"/>
    <w:rsid w:val="007E0975"/>
    <w:rsid w:val="00813E82"/>
    <w:rsid w:val="00817AE1"/>
    <w:rsid w:val="008308AB"/>
    <w:rsid w:val="00877133"/>
    <w:rsid w:val="00887996"/>
    <w:rsid w:val="008C3259"/>
    <w:rsid w:val="008C4099"/>
    <w:rsid w:val="008C5D98"/>
    <w:rsid w:val="009024D6"/>
    <w:rsid w:val="00904B35"/>
    <w:rsid w:val="00912F59"/>
    <w:rsid w:val="00913D4B"/>
    <w:rsid w:val="00914F82"/>
    <w:rsid w:val="00935C28"/>
    <w:rsid w:val="00987B0A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14EB"/>
    <w:rsid w:val="00A42DB8"/>
    <w:rsid w:val="00A71CDC"/>
    <w:rsid w:val="00A75A13"/>
    <w:rsid w:val="00A83E0A"/>
    <w:rsid w:val="00A8539E"/>
    <w:rsid w:val="00A907BE"/>
    <w:rsid w:val="00A913F7"/>
    <w:rsid w:val="00AB7A29"/>
    <w:rsid w:val="00AF3D35"/>
    <w:rsid w:val="00B030BF"/>
    <w:rsid w:val="00B12522"/>
    <w:rsid w:val="00B1651B"/>
    <w:rsid w:val="00B26FD3"/>
    <w:rsid w:val="00B3124D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D02034"/>
    <w:rsid w:val="00D02525"/>
    <w:rsid w:val="00D3738C"/>
    <w:rsid w:val="00D46387"/>
    <w:rsid w:val="00D469A7"/>
    <w:rsid w:val="00D46AE0"/>
    <w:rsid w:val="00D654EB"/>
    <w:rsid w:val="00D8085A"/>
    <w:rsid w:val="00D8180E"/>
    <w:rsid w:val="00D935CF"/>
    <w:rsid w:val="00DA71A4"/>
    <w:rsid w:val="00DB2627"/>
    <w:rsid w:val="00E07B66"/>
    <w:rsid w:val="00E50693"/>
    <w:rsid w:val="00E569B7"/>
    <w:rsid w:val="00E7617F"/>
    <w:rsid w:val="00E87600"/>
    <w:rsid w:val="00E90B53"/>
    <w:rsid w:val="00E9431A"/>
    <w:rsid w:val="00EC1DF3"/>
    <w:rsid w:val="00ED0777"/>
    <w:rsid w:val="00F031B7"/>
    <w:rsid w:val="00F0376B"/>
    <w:rsid w:val="00F04225"/>
    <w:rsid w:val="00F04605"/>
    <w:rsid w:val="00F240DA"/>
    <w:rsid w:val="00F3028D"/>
    <w:rsid w:val="00F52589"/>
    <w:rsid w:val="00F53FE3"/>
    <w:rsid w:val="00F72644"/>
    <w:rsid w:val="00FC7995"/>
    <w:rsid w:val="00FD0539"/>
    <w:rsid w:val="00FD0EEC"/>
    <w:rsid w:val="00FD2D7A"/>
    <w:rsid w:val="00FD7BD9"/>
    <w:rsid w:val="00FE5498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hyperlink" Target="https://irop.mmr.cz/cs/vyzvy-2021-2027/vyzvy/29vyzvair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rop.mmr.cz/cs/vyzvy-2021-2027/vyzvy/29vyzvair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i.c-budejovice.cz/dokumenty/" TargetMode="External"/><Relationship Id="rId14" Type="http://schemas.openxmlformats.org/officeDocument/2006/relationships/hyperlink" Target="https://irop.mmr.cz/cs/vyzvy-2021-2027/vyzvy/29vyzvair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4</cp:revision>
  <cp:lastPrinted>2022-07-26T12:25:00Z</cp:lastPrinted>
  <dcterms:created xsi:type="dcterms:W3CDTF">2022-12-14T07:47:00Z</dcterms:created>
  <dcterms:modified xsi:type="dcterms:W3CDTF">2022-12-19T14:49:00Z</dcterms:modified>
</cp:coreProperties>
</file>