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80FF" w14:textId="43BA8935" w:rsidR="008308AB" w:rsidRDefault="008308AB" w:rsidP="0074786F">
      <w:pPr>
        <w:pStyle w:val="Zkladnodstavec"/>
        <w:spacing w:line="276" w:lineRule="auto"/>
      </w:pPr>
    </w:p>
    <w:p w14:paraId="4B43C77D" w14:textId="6E8ED7E1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 xml:space="preserve">Projektový záměr do Programového rámce v </w:t>
      </w:r>
      <w:r w:rsidR="00DB1339">
        <w:rPr>
          <w:rFonts w:asciiTheme="minorHAnsi" w:hAnsiTheme="minorHAnsi" w:cstheme="minorHAnsi"/>
          <w:b/>
          <w:bCs/>
          <w:sz w:val="32"/>
          <w:szCs w:val="32"/>
        </w:rPr>
        <w:t>OPŽP</w:t>
      </w:r>
    </w:p>
    <w:p w14:paraId="0248D670" w14:textId="0FCD01E6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12931">
        <w:rPr>
          <w:rFonts w:asciiTheme="minorHAnsi" w:hAnsiTheme="minorHAnsi" w:cstheme="minorHAnsi"/>
          <w:b/>
          <w:bCs/>
          <w:sz w:val="32"/>
          <w:szCs w:val="32"/>
        </w:rPr>
        <w:t xml:space="preserve">ITI Českobudějovické </w:t>
      </w:r>
      <w:r w:rsidR="00DB1339" w:rsidRPr="00612931">
        <w:rPr>
          <w:rFonts w:asciiTheme="minorHAnsi" w:hAnsiTheme="minorHAnsi" w:cstheme="minorHAnsi"/>
          <w:b/>
          <w:bCs/>
          <w:sz w:val="32"/>
          <w:szCs w:val="32"/>
        </w:rPr>
        <w:t xml:space="preserve">aglomerace </w:t>
      </w:r>
      <w:r w:rsidR="00DB1339">
        <w:rPr>
          <w:rFonts w:asciiTheme="minorHAnsi" w:hAnsiTheme="minorHAnsi" w:cstheme="minorHAnsi"/>
          <w:b/>
          <w:bCs/>
          <w:sz w:val="32"/>
          <w:szCs w:val="32"/>
        </w:rPr>
        <w:t xml:space="preserve">– SC 1.1 </w:t>
      </w:r>
    </w:p>
    <w:p w14:paraId="3F5739DD" w14:textId="77777777" w:rsidR="00612931" w:rsidRPr="00612931" w:rsidRDefault="00612931" w:rsidP="0061293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2931" w14:paraId="757EA94A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1053AF74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Základní údaje</w:t>
            </w:r>
          </w:p>
        </w:tc>
      </w:tr>
      <w:tr w:rsidR="00612931" w:rsidRPr="00617AEE" w14:paraId="154DA862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173165E9" w14:textId="1657D276" w:rsidR="00612931" w:rsidRPr="00617AEE" w:rsidRDefault="00595E70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ž</w:t>
            </w:r>
            <w:r w:rsidR="007A2F4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adatel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956" w:type="dxa"/>
            <w:vAlign w:val="center"/>
          </w:tcPr>
          <w:p w14:paraId="5D1F5005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7A2F4D" w:rsidRPr="00617AEE" w14:paraId="75DED95A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306B6DDE" w14:textId="78F5B3E8" w:rsidR="007A2F4D" w:rsidRPr="00C45162" w:rsidRDefault="007A2F4D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162">
              <w:rPr>
                <w:rFonts w:asciiTheme="minorHAnsi" w:hAnsiTheme="minorHAnsi" w:cstheme="minorHAnsi"/>
                <w:sz w:val="22"/>
                <w:szCs w:val="22"/>
              </w:rPr>
              <w:t>Typ žadatele</w:t>
            </w:r>
          </w:p>
        </w:tc>
        <w:tc>
          <w:tcPr>
            <w:tcW w:w="4956" w:type="dxa"/>
            <w:vAlign w:val="center"/>
          </w:tcPr>
          <w:p w14:paraId="24629AF1" w14:textId="77777777" w:rsidR="007A2F4D" w:rsidRPr="00617AEE" w:rsidRDefault="007A2F4D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A3786F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5F4185E6" w14:textId="77777777" w:rsidR="00612931" w:rsidRPr="00C45162" w:rsidRDefault="00612931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162">
              <w:rPr>
                <w:rFonts w:asciiTheme="minorHAnsi" w:hAnsiTheme="minorHAnsi" w:cstheme="minorHAnsi"/>
                <w:sz w:val="22"/>
                <w:szCs w:val="22"/>
              </w:rPr>
              <w:t>IČ</w:t>
            </w:r>
          </w:p>
        </w:tc>
        <w:tc>
          <w:tcPr>
            <w:tcW w:w="4956" w:type="dxa"/>
            <w:vAlign w:val="center"/>
          </w:tcPr>
          <w:p w14:paraId="6FBAC1A3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206EC0EB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1C501BA9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4956" w:type="dxa"/>
            <w:vAlign w:val="center"/>
          </w:tcPr>
          <w:p w14:paraId="4841D3FF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8CB9A89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53EBC4B2" w14:textId="77777777" w:rsidR="00612931" w:rsidRPr="00C45162" w:rsidRDefault="00612931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162">
              <w:rPr>
                <w:rFonts w:asciiTheme="minorHAnsi" w:hAnsiTheme="minorHAnsi" w:cstheme="minorHAnsi"/>
                <w:sz w:val="22"/>
                <w:szCs w:val="22"/>
              </w:rPr>
              <w:t>Telefon, email</w:t>
            </w:r>
          </w:p>
        </w:tc>
        <w:tc>
          <w:tcPr>
            <w:tcW w:w="4956" w:type="dxa"/>
            <w:vAlign w:val="center"/>
          </w:tcPr>
          <w:p w14:paraId="16E5CBE4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6A4EA69E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05F42FCC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4956" w:type="dxa"/>
            <w:vAlign w:val="center"/>
          </w:tcPr>
          <w:p w14:paraId="03DA572A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7AEE" w14:paraId="0F0AFF27" w14:textId="77777777" w:rsidTr="00FF7ABE">
        <w:tblPrEx>
          <w:shd w:val="clear" w:color="auto" w:fill="auto"/>
        </w:tblPrEx>
        <w:trPr>
          <w:trHeight w:val="397"/>
        </w:trPr>
        <w:tc>
          <w:tcPr>
            <w:tcW w:w="4106" w:type="dxa"/>
            <w:vAlign w:val="center"/>
          </w:tcPr>
          <w:p w14:paraId="665AFCB9" w14:textId="77777777" w:rsidR="00612931" w:rsidRPr="00C45162" w:rsidRDefault="00612931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5162">
              <w:rPr>
                <w:rFonts w:asciiTheme="minorHAnsi" w:hAnsiTheme="minorHAnsi" w:cstheme="minorHAnsi"/>
                <w:sz w:val="22"/>
                <w:szCs w:val="22"/>
              </w:rPr>
              <w:t>Telefon, email</w:t>
            </w:r>
          </w:p>
        </w:tc>
        <w:tc>
          <w:tcPr>
            <w:tcW w:w="4956" w:type="dxa"/>
            <w:vAlign w:val="center"/>
          </w:tcPr>
          <w:p w14:paraId="4B9E32AD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3EB28A7" w14:textId="77777777" w:rsidR="00612931" w:rsidRPr="00617AEE" w:rsidRDefault="00612931" w:rsidP="00612931">
      <w:pPr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612931" w:rsidRPr="00617AEE" w14:paraId="14ED9A01" w14:textId="77777777" w:rsidTr="00FF7ABE">
        <w:trPr>
          <w:trHeight w:val="558"/>
        </w:trPr>
        <w:tc>
          <w:tcPr>
            <w:tcW w:w="4106" w:type="dxa"/>
            <w:vAlign w:val="center"/>
          </w:tcPr>
          <w:p w14:paraId="2FF678E3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4956" w:type="dxa"/>
            <w:vAlign w:val="center"/>
          </w:tcPr>
          <w:p w14:paraId="1D88673F" w14:textId="77777777" w:rsidR="00612931" w:rsidRPr="00617AEE" w:rsidRDefault="00612931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12931" w:rsidRPr="00617AEE" w14:paraId="30CD2D49" w14:textId="77777777" w:rsidTr="00FF7ABE">
        <w:trPr>
          <w:trHeight w:val="340"/>
        </w:trPr>
        <w:tc>
          <w:tcPr>
            <w:tcW w:w="4106" w:type="dxa"/>
            <w:vAlign w:val="center"/>
          </w:tcPr>
          <w:p w14:paraId="7A39E217" w14:textId="77777777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Operační program</w:t>
            </w:r>
          </w:p>
        </w:tc>
        <w:tc>
          <w:tcPr>
            <w:tcW w:w="4956" w:type="dxa"/>
            <w:vAlign w:val="center"/>
          </w:tcPr>
          <w:p w14:paraId="19A3825F" w14:textId="414B9DD4" w:rsidR="00612931" w:rsidRPr="00617AEE" w:rsidRDefault="00DB1339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Operační program Životní prostředí</w:t>
            </w:r>
          </w:p>
        </w:tc>
      </w:tr>
      <w:tr w:rsidR="00C45162" w:rsidRPr="00617AEE" w14:paraId="2A5A0969" w14:textId="77777777" w:rsidTr="00FF7ABE">
        <w:trPr>
          <w:trHeight w:val="340"/>
        </w:trPr>
        <w:tc>
          <w:tcPr>
            <w:tcW w:w="4106" w:type="dxa"/>
            <w:vAlign w:val="center"/>
          </w:tcPr>
          <w:p w14:paraId="0F6C3B7D" w14:textId="7D20FC44" w:rsidR="00C45162" w:rsidRPr="00617AEE" w:rsidRDefault="00C45162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Vazba na podporované opatření OPŽP</w:t>
            </w:r>
          </w:p>
        </w:tc>
        <w:tc>
          <w:tcPr>
            <w:tcW w:w="4956" w:type="dxa"/>
            <w:vAlign w:val="center"/>
          </w:tcPr>
          <w:p w14:paraId="213CAE72" w14:textId="77777777" w:rsidR="00066E59" w:rsidRDefault="00C45162" w:rsidP="00FF7AB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vypište odpovídají</w:t>
            </w:r>
            <w:r w:rsidR="00BF04EE"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opatření OPŽP 2021-2027</w:t>
            </w:r>
            <w:r w:rsidR="00066E5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="00BF04EE"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 1.1,</w:t>
            </w:r>
          </w:p>
          <w:p w14:paraId="1ACD9FD8" w14:textId="77777777" w:rsidR="00066E59" w:rsidRDefault="00066E59" w:rsidP="00066E5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uvedeny na odkaze </w:t>
            </w:r>
            <w:r>
              <w:t xml:space="preserve"> </w:t>
            </w:r>
            <w:hyperlink r:id="rId8" w:history="1">
              <w:r w:rsidRPr="00BA04A0">
                <w:rPr>
                  <w:rStyle w:val="Hypertextovodkaz"/>
                  <w:rFonts w:asciiTheme="minorHAnsi" w:hAnsiTheme="minorHAnsi"/>
                  <w:sz w:val="22"/>
                </w:rPr>
                <w:t>https://opzp.cz/dotace/57-vyzva/</w:t>
              </w:r>
            </w:hyperlink>
          </w:p>
          <w:p w14:paraId="4632EA79" w14:textId="486D3951" w:rsidR="00C45162" w:rsidRPr="00BF04EE" w:rsidRDefault="00BF04EE" w:rsidP="00FF7ABE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612931" w:rsidRPr="00617AEE" w14:paraId="1BA17E77" w14:textId="77777777" w:rsidTr="00FF7ABE">
        <w:trPr>
          <w:trHeight w:val="340"/>
        </w:trPr>
        <w:tc>
          <w:tcPr>
            <w:tcW w:w="4106" w:type="dxa"/>
            <w:vAlign w:val="center"/>
          </w:tcPr>
          <w:p w14:paraId="4A4F1AE4" w14:textId="36FA2020" w:rsidR="00612931" w:rsidRPr="00617AEE" w:rsidRDefault="00612931" w:rsidP="00FF7AB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 </w:t>
            </w:r>
            <w:r w:rsidR="00BF04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pravidly</w:t>
            </w:r>
            <w:r w:rsidR="00F55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DB13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OPŽP</w:t>
            </w:r>
            <w:r w:rsidR="00C451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="00C45162" w:rsidRPr="00C45162">
              <w:rPr>
                <w:rFonts w:asciiTheme="minorHAnsi" w:hAnsiTheme="minorHAnsi" w:cstheme="minorHAnsi"/>
                <w:sz w:val="22"/>
                <w:szCs w:val="22"/>
              </w:rPr>
              <w:t>(dle dosud zveřejněných dokumentů)</w:t>
            </w:r>
          </w:p>
        </w:tc>
        <w:tc>
          <w:tcPr>
            <w:tcW w:w="4956" w:type="dxa"/>
            <w:vAlign w:val="center"/>
          </w:tcPr>
          <w:p w14:paraId="57C780B5" w14:textId="674F5050" w:rsidR="00612931" w:rsidRPr="00617AEE" w:rsidRDefault="00F55F91" w:rsidP="00FF7A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 / NE</w:t>
            </w:r>
          </w:p>
        </w:tc>
      </w:tr>
      <w:tr w:rsidR="00612931" w:rsidRPr="00617AEE" w14:paraId="35FBB8C0" w14:textId="77777777" w:rsidTr="00801BAB">
        <w:tc>
          <w:tcPr>
            <w:tcW w:w="4106" w:type="dxa"/>
          </w:tcPr>
          <w:p w14:paraId="1D7D657D" w14:textId="4AB2FA59" w:rsidR="00612931" w:rsidRPr="00617AEE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Soulad se strategií ITI Českobudějovické aglomerace (ITI ČBA) SC</w:t>
            </w:r>
            <w:r w:rsidR="00F55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</w:t>
            </w:r>
            <w:r w:rsidRPr="00617AE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Opatření</w:t>
            </w:r>
            <w:r w:rsidR="00F55F9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4.1.1, str. 53-54</w:t>
            </w:r>
          </w:p>
        </w:tc>
        <w:tc>
          <w:tcPr>
            <w:tcW w:w="4956" w:type="dxa"/>
          </w:tcPr>
          <w:p w14:paraId="6EAB201C" w14:textId="241D4F73" w:rsidR="00612931" w:rsidRPr="00617AEE" w:rsidRDefault="00391B19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ANO / NE</w:t>
            </w:r>
          </w:p>
        </w:tc>
      </w:tr>
    </w:tbl>
    <w:p w14:paraId="76F297CA" w14:textId="77777777" w:rsidR="006B3727" w:rsidRPr="00612931" w:rsidRDefault="006B3727" w:rsidP="00612931">
      <w:pPr>
        <w:jc w:val="both"/>
        <w:rPr>
          <w:rFonts w:asciiTheme="minorHAnsi" w:hAnsiTheme="minorHAnsi" w:cstheme="minorHAnsi"/>
          <w:b/>
          <w:bCs/>
          <w:sz w:val="32"/>
          <w:szCs w:val="32"/>
        </w:rPr>
      </w:pPr>
    </w:p>
    <w:tbl>
      <w:tblPr>
        <w:tblStyle w:val="Mkatabulky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1D6C8C1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5D3FC0DD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Popis projektu</w:t>
            </w:r>
          </w:p>
        </w:tc>
      </w:tr>
      <w:tr w:rsidR="00612931" w:rsidRPr="00612931" w14:paraId="5E4A91B9" w14:textId="77777777" w:rsidTr="00801BAB">
        <w:tblPrEx>
          <w:shd w:val="clear" w:color="auto" w:fill="auto"/>
        </w:tblPrEx>
        <w:tc>
          <w:tcPr>
            <w:tcW w:w="9062" w:type="dxa"/>
          </w:tcPr>
          <w:p w14:paraId="3CD9111B" w14:textId="6074CE72" w:rsidR="00014411" w:rsidRDefault="00612931" w:rsidP="002F7F01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Zdůvodnění potřebnosti projektu </w:t>
            </w:r>
            <w:r w:rsidR="002378E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popis současného stavu</w:t>
            </w:r>
            <w:r w:rsidR="002F7F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r w:rsidR="00B6752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popis </w:t>
            </w:r>
            <w:r w:rsidR="002F7F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problému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 </w:t>
            </w:r>
            <w:r w:rsidR="002F7F0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jeho 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řešení</w:t>
            </w:r>
          </w:p>
          <w:p w14:paraId="57E09896" w14:textId="2DAC0F70" w:rsidR="002F7F01" w:rsidRPr="00612931" w:rsidRDefault="002F7F01" w:rsidP="002F7F0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DC5613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386B27DF" w14:textId="77777777" w:rsidTr="00801BAB">
        <w:tc>
          <w:tcPr>
            <w:tcW w:w="9062" w:type="dxa"/>
          </w:tcPr>
          <w:p w14:paraId="51E20B5E" w14:textId="7A7805F5" w:rsidR="00612931" w:rsidRPr="00BF04EE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Věcné zaměření projektu 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BF04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061EAA" w:rsidRPr="007B39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stručný</w:t>
            </w:r>
            <w:r w:rsidR="00061EA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popis projektu včetně souvisejících činností (co je předmětem projektu a jaké aktivity budou realizovány)</w:t>
            </w:r>
          </w:p>
          <w:p w14:paraId="293D86DA" w14:textId="1F66349F" w:rsidR="00B1651B" w:rsidRPr="00813E82" w:rsidRDefault="00B1651B" w:rsidP="00723C93">
            <w:pPr>
              <w:pStyle w:val="Odstavecseseznamem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01E56537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1249491" w14:textId="77777777" w:rsidTr="00801BAB">
        <w:tc>
          <w:tcPr>
            <w:tcW w:w="9062" w:type="dxa"/>
          </w:tcPr>
          <w:p w14:paraId="5868A23B" w14:textId="1EAC8A24" w:rsidR="00014411" w:rsidRPr="00066E59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Podrobný popis projektu </w:t>
            </w:r>
            <w:r w:rsidRPr="00BF04E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–</w:t>
            </w:r>
            <w:r w:rsidR="002F7F01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návrh změny, očekávaný cílový stav, cílové skupiny</w:t>
            </w:r>
            <w:r w:rsidR="002C0F2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; p</w:t>
            </w:r>
            <w:r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opis řešení problémů, popis aktivit, na které případně projekt navazuje, popis technické realizace projektu</w:t>
            </w:r>
            <w:r w:rsidR="0035570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="00723C93"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popis zajištění udržitelnosti</w:t>
            </w:r>
          </w:p>
        </w:tc>
      </w:tr>
    </w:tbl>
    <w:p w14:paraId="33645512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4C0884BD" w14:textId="77777777" w:rsidTr="00801BAB">
        <w:tc>
          <w:tcPr>
            <w:tcW w:w="9062" w:type="dxa"/>
          </w:tcPr>
          <w:p w14:paraId="5A4155AF" w14:textId="2DC287AD" w:rsidR="00612931" w:rsidRPr="00BF04EE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Místo realizace</w:t>
            </w:r>
            <w:r w:rsidR="00D77B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a dopadu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projektu</w:t>
            </w:r>
            <w:r w:rsidR="00D77B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91B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391B19"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kde</w:t>
            </w:r>
            <w:r w:rsidR="00014411" w:rsidRPr="00BF04EE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bude projekt realizován a jakého území se týká (obec, ČB aglomerace, kraj ...)</w:t>
            </w:r>
          </w:p>
          <w:p w14:paraId="71AB19C5" w14:textId="137DC027" w:rsidR="00391B19" w:rsidRPr="00014411" w:rsidRDefault="00391B19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C9ACC90" w14:textId="77777777" w:rsidR="00226247" w:rsidRDefault="0022624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6247" w:rsidRPr="00612931" w14:paraId="222DE0CF" w14:textId="77777777" w:rsidTr="00503D55">
        <w:tc>
          <w:tcPr>
            <w:tcW w:w="9062" w:type="dxa"/>
          </w:tcPr>
          <w:p w14:paraId="11FC46A5" w14:textId="1D34532E" w:rsidR="00226247" w:rsidRPr="00BF04EE" w:rsidRDefault="00226247" w:rsidP="00503D55">
            <w:pPr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Význam projektu pro dané území –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jaký </w:t>
            </w:r>
            <w:r w:rsidR="002323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bude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pozitivní efekt projektu na místo realizace / </w:t>
            </w:r>
            <w:r w:rsidR="002323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území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Českobudějovick</w:t>
            </w:r>
            <w:r w:rsidR="002323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é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aglomerac</w:t>
            </w:r>
            <w:r w:rsidR="00232364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e, </w:t>
            </w:r>
            <w:r w:rsidR="00A906B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 jaké připravované či realizované projekty předkládaný projekt navazuje</w:t>
            </w:r>
          </w:p>
          <w:p w14:paraId="162EF306" w14:textId="77777777" w:rsidR="00226247" w:rsidRPr="00014411" w:rsidRDefault="00226247" w:rsidP="00503D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DD92F55" w14:textId="53B61917" w:rsid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BED792D" w14:textId="77777777" w:rsidR="006B3727" w:rsidRDefault="006B3727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2931" w:rsidRPr="00612931" w14:paraId="789F9FA1" w14:textId="77777777" w:rsidTr="00801BAB">
        <w:tc>
          <w:tcPr>
            <w:tcW w:w="9062" w:type="dxa"/>
            <w:gridSpan w:val="2"/>
            <w:shd w:val="clear" w:color="auto" w:fill="D9D9D9" w:themeFill="background1" w:themeFillShade="D9"/>
          </w:tcPr>
          <w:p w14:paraId="027FB717" w14:textId="7BFCD259" w:rsidR="00612931" w:rsidRPr="00612931" w:rsidRDefault="002C6F06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Předpokládaný h</w:t>
            </w:r>
            <w:r w:rsidR="00612931"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armonogram realizace projektu </w:t>
            </w:r>
          </w:p>
        </w:tc>
      </w:tr>
      <w:tr w:rsidR="00612931" w:rsidRPr="00612931" w14:paraId="41311CAF" w14:textId="77777777" w:rsidTr="00801BAB">
        <w:tc>
          <w:tcPr>
            <w:tcW w:w="4531" w:type="dxa"/>
          </w:tcPr>
          <w:p w14:paraId="1EBBDF20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Zahájení realizace</w:t>
            </w:r>
          </w:p>
        </w:tc>
        <w:tc>
          <w:tcPr>
            <w:tcW w:w="4531" w:type="dxa"/>
          </w:tcPr>
          <w:p w14:paraId="286B8DF1" w14:textId="2E38C8C6" w:rsidR="00612931" w:rsidRPr="00D77BC6" w:rsidRDefault="00612931" w:rsidP="00801BAB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612931" w:rsidRPr="00612931" w14:paraId="38F6E83A" w14:textId="77777777" w:rsidTr="00801BAB">
        <w:tc>
          <w:tcPr>
            <w:tcW w:w="4531" w:type="dxa"/>
          </w:tcPr>
          <w:p w14:paraId="14264004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Ukončení realizace</w:t>
            </w:r>
          </w:p>
        </w:tc>
        <w:tc>
          <w:tcPr>
            <w:tcW w:w="4531" w:type="dxa"/>
          </w:tcPr>
          <w:p w14:paraId="1A729626" w14:textId="537B1AE3" w:rsidR="00612931" w:rsidRPr="00D77BC6" w:rsidRDefault="00612931" w:rsidP="00801BAB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4B91C67C" w14:textId="304E6374" w:rsidR="00CD3382" w:rsidRDefault="00CD3382" w:rsidP="00612931">
      <w:pPr>
        <w:jc w:val="both"/>
        <w:rPr>
          <w:rFonts w:asciiTheme="minorHAnsi" w:hAnsiTheme="minorHAnsi" w:cstheme="minorHAnsi"/>
          <w:b/>
          <w:bCs/>
        </w:rPr>
      </w:pPr>
    </w:p>
    <w:p w14:paraId="4A4A2425" w14:textId="77777777" w:rsidR="006B3727" w:rsidRPr="00612931" w:rsidRDefault="006B3727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9D03AB3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234B0942" w14:textId="38FAF85E" w:rsidR="00612931" w:rsidRDefault="00612931" w:rsidP="007B39B9">
            <w:pPr>
              <w:spacing w:after="24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Stav připravenosti projektu k</w:t>
            </w:r>
            <w:r w:rsidR="00DB7E8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realizaci</w:t>
            </w:r>
            <w:r w:rsidR="00DB7E86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  <w:r w:rsidR="00DB7E86" w:rsidRPr="003509B7">
              <w:rPr>
                <w:rFonts w:asciiTheme="minorHAnsi" w:hAnsiTheme="minorHAnsi" w:cstheme="minorHAnsi"/>
                <w:vertAlign w:val="superscript"/>
              </w:rPr>
              <w:t>1</w:t>
            </w:r>
          </w:p>
          <w:p w14:paraId="62949976" w14:textId="4700FDC4" w:rsidR="00061EAA" w:rsidRPr="00612931" w:rsidRDefault="00061EAA" w:rsidP="007B39B9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Aktuální stav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ke dni podání záměru</w:t>
            </w:r>
            <w:r w:rsidR="007B39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</w:r>
            <w:r w:rsidRPr="00A6158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(vyberte ze seznamu odpovídající možnosti a okomentujte, nehodící se smažte</w:t>
            </w:r>
            <w:r w:rsidRPr="00A6158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A1790F" w:rsidRPr="00612931" w14:paraId="4BBC6029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4302567A" w14:textId="4D20F55F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Příprava projektu je ve fázi záměru/vize/idey bez projektové přípravy.</w:t>
            </w:r>
          </w:p>
        </w:tc>
      </w:tr>
      <w:tr w:rsidR="00A1790F" w:rsidRPr="00612931" w14:paraId="6B515210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14C1D692" w14:textId="04720F43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Je zpracována studie (např. architektonická studie, urbanistická studie, studie proveditelnosti, územní studie) nebo předběžné energetické posouzení.</w:t>
            </w:r>
          </w:p>
        </w:tc>
      </w:tr>
      <w:tr w:rsidR="00A1790F" w:rsidRPr="00612931" w14:paraId="5761A388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73351B35" w14:textId="26C03756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Bylo vyhlášeno zadávací řízení na zpracovatele projektové dokumentace projektu.</w:t>
            </w:r>
          </w:p>
        </w:tc>
      </w:tr>
      <w:tr w:rsidR="00A1790F" w:rsidRPr="00612931" w14:paraId="75951243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08E5DE7D" w14:textId="49790FE9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Žadatel má podepsanou smlouvu se zpracovatelem projektové dokumentace.</w:t>
            </w:r>
          </w:p>
        </w:tc>
      </w:tr>
      <w:tr w:rsidR="00A1790F" w:rsidRPr="00612931" w14:paraId="0214E4E3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290A1002" w14:textId="70BE91CB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Je zpracována projektová dokumentace pro povolovací řízení (DUR, DSP, DOS)</w:t>
            </w:r>
            <w:r w:rsidRPr="005F26C5">
              <w:rPr>
                <w:rFonts w:asciiTheme="minorHAnsi" w:hAnsiTheme="minorHAnsi"/>
                <w:sz w:val="22"/>
                <w:vertAlign w:val="superscript"/>
              </w:rPr>
              <w:t>2</w:t>
            </w:r>
            <w:r>
              <w:rPr>
                <w:rFonts w:asciiTheme="minorHAnsi" w:hAnsiTheme="minorHAnsi"/>
                <w:sz w:val="22"/>
              </w:rPr>
              <w:t xml:space="preserve"> nebo dokumentace pro případy, kdy projekt nepodléhá povolovacímu řízení</w:t>
            </w:r>
            <w:r w:rsidR="006475E4">
              <w:rPr>
                <w:rFonts w:asciiTheme="minorHAnsi" w:hAnsiTheme="minorHAnsi"/>
                <w:sz w:val="22"/>
              </w:rPr>
              <w:t>.</w:t>
            </w:r>
          </w:p>
        </w:tc>
      </w:tr>
      <w:tr w:rsidR="00A1790F" w:rsidRPr="00612931" w14:paraId="23E1685A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66429881" w14:textId="59EC035E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Je zahájeno stavební řízení</w:t>
            </w:r>
            <w:r w:rsidR="006475E4">
              <w:rPr>
                <w:rFonts w:asciiTheme="minorHAnsi" w:hAnsiTheme="minorHAnsi"/>
                <w:sz w:val="22"/>
              </w:rPr>
              <w:t>.</w:t>
            </w:r>
          </w:p>
        </w:tc>
      </w:tr>
      <w:tr w:rsidR="00A1790F" w:rsidRPr="00612931" w14:paraId="11AB919C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3FAE02BB" w14:textId="7229716D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 xml:space="preserve">Je vydán platný souhlas s ohlášením stavby, územní souhlas, územní rozhodnutí, stavební povolení nebo společné územní rozhodnutí a stavební povolení. Eventuelně </w:t>
            </w:r>
            <w:r w:rsidRPr="00330377">
              <w:rPr>
                <w:rFonts w:asciiTheme="minorHAnsi" w:hAnsiTheme="minorHAnsi"/>
                <w:sz w:val="22"/>
              </w:rPr>
              <w:t>je podepsána veřejnoprávní smlouva</w:t>
            </w:r>
            <w:r>
              <w:rPr>
                <w:rFonts w:asciiTheme="minorHAnsi" w:hAnsiTheme="minorHAnsi"/>
                <w:sz w:val="22"/>
              </w:rPr>
              <w:t>, příp. stavební úřad vydal potvrzení, že tento typ akce nepodléhá posuzování ze strany stavebního úřadu.</w:t>
            </w:r>
          </w:p>
        </w:tc>
      </w:tr>
      <w:tr w:rsidR="00A1790F" w:rsidRPr="00612931" w14:paraId="179003C2" w14:textId="77777777" w:rsidTr="009F36B4">
        <w:tblPrEx>
          <w:jc w:val="left"/>
          <w:shd w:val="clear" w:color="auto" w:fill="auto"/>
        </w:tblPrEx>
        <w:tc>
          <w:tcPr>
            <w:tcW w:w="9062" w:type="dxa"/>
            <w:vAlign w:val="center"/>
          </w:tcPr>
          <w:p w14:paraId="3AF15F5B" w14:textId="77777777" w:rsidR="00A1790F" w:rsidRPr="006475E4" w:rsidRDefault="00A1790F" w:rsidP="006475E4">
            <w:pPr>
              <w:spacing w:before="40" w:after="4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Je vydán platný souhlas s ohlášením stavby, územní souhlas, územní rozhodnutí, stavební povolení nebo společné územní rozhodnutí a stavební povolení. Eventuelně je </w:t>
            </w:r>
            <w:r w:rsidRPr="00330377">
              <w:rPr>
                <w:rFonts w:asciiTheme="minorHAnsi" w:hAnsiTheme="minorHAnsi"/>
                <w:sz w:val="22"/>
              </w:rPr>
              <w:t>podepsána veřejnoprávní smlouva</w:t>
            </w:r>
            <w:r>
              <w:rPr>
                <w:rFonts w:asciiTheme="minorHAnsi" w:hAnsiTheme="minorHAnsi"/>
                <w:sz w:val="22"/>
              </w:rPr>
              <w:t>, příp. stavební úřad vydal potvrzení, že tento typ akce nepodléhá posuzování ze strany stavebního úřadu.</w:t>
            </w:r>
          </w:p>
          <w:p w14:paraId="5C71DF4A" w14:textId="58E3EA2B" w:rsidR="00A1790F" w:rsidRPr="00612931" w:rsidRDefault="00A1790F" w:rsidP="00A1790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6475E4">
              <w:rPr>
                <w:rFonts w:asciiTheme="minorHAnsi" w:hAnsiTheme="minorHAnsi"/>
                <w:sz w:val="22"/>
              </w:rPr>
              <w:t>Zároveň je vypracovaná projektová dokumentace pro provedení stavby / pro výběr zhotovitele a je vypracován energetický posudek v souladu s touto projektovou dokumentací a podmínkami OPŽP 2021-2027.</w:t>
            </w:r>
          </w:p>
        </w:tc>
      </w:tr>
    </w:tbl>
    <w:p w14:paraId="4EC3FFCF" w14:textId="23E61F82" w:rsidR="00CD3382" w:rsidRPr="00475E31" w:rsidRDefault="00CD3382" w:rsidP="00612931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56E0F538" w14:textId="77777777" w:rsidR="00A1790F" w:rsidRPr="005F26C5" w:rsidRDefault="00A1790F" w:rsidP="00A1790F">
      <w:pPr>
        <w:pStyle w:val="Zkladnodstavec"/>
        <w:spacing w:line="276" w:lineRule="auto"/>
        <w:ind w:left="567" w:right="567" w:hanging="283"/>
        <w:rPr>
          <w:rFonts w:asciiTheme="minorHAnsi" w:hAnsiTheme="minorHAnsi"/>
          <w:sz w:val="20"/>
          <w:szCs w:val="20"/>
        </w:rPr>
      </w:pPr>
      <w:r w:rsidRPr="005F26C5">
        <w:rPr>
          <w:rFonts w:asciiTheme="minorHAnsi" w:hAnsiTheme="minorHAnsi"/>
          <w:sz w:val="20"/>
          <w:szCs w:val="20"/>
          <w:vertAlign w:val="superscript"/>
        </w:rPr>
        <w:t>1</w:t>
      </w:r>
      <w:r w:rsidRPr="005F26C5">
        <w:rPr>
          <w:rFonts w:asciiTheme="minorHAnsi" w:hAnsiTheme="minorHAnsi"/>
          <w:sz w:val="20"/>
          <w:szCs w:val="20"/>
        </w:rPr>
        <w:tab/>
        <w:t>Pokud se projekt skládá z více částí se samostatnou projektovou přípravou, je kritérium vztaženo k té části s nejnižší projektovou připraveností</w:t>
      </w:r>
    </w:p>
    <w:p w14:paraId="6BF9CA9C" w14:textId="63A2F6E2" w:rsidR="00A1790F" w:rsidRDefault="00A1790F" w:rsidP="002F2EB4">
      <w:pPr>
        <w:pStyle w:val="Zkladnodstavec"/>
        <w:spacing w:line="276" w:lineRule="auto"/>
        <w:ind w:left="567" w:right="567" w:hanging="283"/>
        <w:rPr>
          <w:rFonts w:asciiTheme="minorHAnsi" w:hAnsiTheme="minorHAnsi"/>
          <w:sz w:val="20"/>
          <w:szCs w:val="20"/>
        </w:rPr>
      </w:pPr>
      <w:r w:rsidRPr="005F26C5">
        <w:rPr>
          <w:rFonts w:asciiTheme="minorHAnsi" w:hAnsiTheme="minorHAnsi"/>
          <w:sz w:val="20"/>
          <w:szCs w:val="20"/>
          <w:vertAlign w:val="superscript"/>
        </w:rPr>
        <w:t>2</w:t>
      </w:r>
      <w:r w:rsidRPr="005F26C5">
        <w:rPr>
          <w:rFonts w:asciiTheme="minorHAnsi" w:hAnsiTheme="minorHAnsi"/>
          <w:sz w:val="20"/>
          <w:szCs w:val="20"/>
        </w:rPr>
        <w:tab/>
        <w:t>DUR – Dokumentace pro územní rozhodnutí, DSP – dokumentace pro stavební povolení, DOS – dokumentace pro ohlášení stavby</w:t>
      </w:r>
    </w:p>
    <w:p w14:paraId="7DE61EB4" w14:textId="32D8062E" w:rsidR="00330377" w:rsidRDefault="00330377" w:rsidP="002F2EB4">
      <w:pPr>
        <w:pStyle w:val="Zkladnodstavec"/>
        <w:spacing w:line="276" w:lineRule="auto"/>
        <w:ind w:left="567" w:right="567" w:hanging="283"/>
        <w:rPr>
          <w:rFonts w:asciiTheme="minorHAnsi" w:hAnsiTheme="minorHAnsi"/>
        </w:rPr>
      </w:pPr>
    </w:p>
    <w:p w14:paraId="2471D5EC" w14:textId="5F359FAD" w:rsidR="00EF5582" w:rsidRDefault="00EF5582">
      <w:pPr>
        <w:spacing w:after="160" w:line="259" w:lineRule="auto"/>
        <w:rPr>
          <w:rFonts w:asciiTheme="minorHAnsi" w:eastAsia="MS Mincho" w:hAnsiTheme="minorHAnsi" w:cs="MinionPro-Regular"/>
          <w:color w:val="000000"/>
          <w:lang w:eastAsia="ja-JP"/>
        </w:rPr>
      </w:pPr>
      <w:r>
        <w:rPr>
          <w:rFonts w:asciiTheme="minorHAnsi" w:hAnsiTheme="minorHAnsi"/>
        </w:rPr>
        <w:br w:type="page"/>
      </w:r>
    </w:p>
    <w:p w14:paraId="273BA1D1" w14:textId="77777777" w:rsidR="00E70530" w:rsidRPr="00E70530" w:rsidRDefault="00E70530" w:rsidP="002F2EB4">
      <w:pPr>
        <w:pStyle w:val="Zkladnodstavec"/>
        <w:spacing w:line="276" w:lineRule="auto"/>
        <w:ind w:left="567" w:right="567" w:hanging="283"/>
        <w:rPr>
          <w:rFonts w:asciiTheme="minorHAnsi" w:hAnsiTheme="minorHAnsi"/>
        </w:rPr>
      </w:pPr>
    </w:p>
    <w:p w14:paraId="07AC1962" w14:textId="77777777" w:rsidR="00330377" w:rsidRPr="00E70530" w:rsidRDefault="00330377" w:rsidP="002F2EB4">
      <w:pPr>
        <w:pStyle w:val="Zkladnodstavec"/>
        <w:spacing w:line="276" w:lineRule="auto"/>
        <w:ind w:left="567" w:right="567" w:hanging="283"/>
        <w:rPr>
          <w:rFonts w:asciiTheme="minorHAnsi" w:hAnsiTheme="minorHAnsi"/>
        </w:rPr>
      </w:pPr>
    </w:p>
    <w:tbl>
      <w:tblPr>
        <w:tblStyle w:val="Mkatabulky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74A8DFE7" w14:textId="77777777" w:rsidTr="00801BAB">
        <w:trPr>
          <w:jc w:val="center"/>
        </w:trPr>
        <w:tc>
          <w:tcPr>
            <w:tcW w:w="9062" w:type="dxa"/>
            <w:shd w:val="clear" w:color="auto" w:fill="D9D9D9" w:themeFill="background1" w:themeFillShade="D9"/>
          </w:tcPr>
          <w:p w14:paraId="606097B5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Schválení realizace a financování akce</w:t>
            </w:r>
          </w:p>
        </w:tc>
      </w:tr>
      <w:tr w:rsidR="00612931" w:rsidRPr="00612931" w14:paraId="344825C9" w14:textId="77777777" w:rsidTr="00801BAB">
        <w:tblPrEx>
          <w:jc w:val="left"/>
          <w:shd w:val="clear" w:color="auto" w:fill="auto"/>
        </w:tblPrEx>
        <w:tc>
          <w:tcPr>
            <w:tcW w:w="9062" w:type="dxa"/>
          </w:tcPr>
          <w:p w14:paraId="1DD18E31" w14:textId="0604FB71" w:rsidR="00612931" w:rsidRPr="00BF04EE" w:rsidRDefault="00612931" w:rsidP="00801BAB">
            <w:pPr>
              <w:jc w:val="both"/>
              <w:rPr>
                <w:rFonts w:asciiTheme="minorHAnsi" w:hAnsiTheme="minorHAnsi" w:cstheme="minorHAnsi"/>
                <w:i/>
                <w:iCs/>
                <w:color w:val="C00000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Způsob projednání a schválení realizace a financování </w:t>
            </w:r>
            <w:r w:rsidR="00391B19" w:rsidRPr="00BE44E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akce </w:t>
            </w:r>
            <w:r w:rsidR="00391B19" w:rsidRPr="00BE44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– </w:t>
            </w:r>
            <w:r w:rsidR="00391B19" w:rsidRPr="00BE44E5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projednání v zastupitelstvu obce, zajištění financování v rozpočtovém výhledu ap.</w:t>
            </w:r>
            <w:r w:rsidR="00BA03E3" w:rsidRPr="00BE44E5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, způsob financování akce</w:t>
            </w:r>
            <w:r w:rsidR="0047702F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 xml:space="preserve"> (název existujícího dokumentu/ů, kterými lze zde uvedené doložit)</w:t>
            </w:r>
          </w:p>
          <w:p w14:paraId="0DA2A95E" w14:textId="4BA897BA" w:rsidR="00391B19" w:rsidRPr="00612931" w:rsidRDefault="00391B1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6C26E2C8" w14:textId="77777777" w:rsidR="006B3727" w:rsidRDefault="006B3727"/>
    <w:tbl>
      <w:tblPr>
        <w:tblStyle w:val="Mkatabulky"/>
        <w:tblW w:w="9062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248"/>
        <w:gridCol w:w="1417"/>
        <w:gridCol w:w="1134"/>
        <w:gridCol w:w="1134"/>
        <w:gridCol w:w="1119"/>
        <w:gridCol w:w="10"/>
      </w:tblGrid>
      <w:tr w:rsidR="00612931" w:rsidRPr="00612931" w14:paraId="770701EF" w14:textId="77777777" w:rsidTr="0018028F">
        <w:tc>
          <w:tcPr>
            <w:tcW w:w="9062" w:type="dxa"/>
            <w:gridSpan w:val="6"/>
            <w:shd w:val="clear" w:color="auto" w:fill="D9D9D9" w:themeFill="background1" w:themeFillShade="D9"/>
          </w:tcPr>
          <w:p w14:paraId="4A534190" w14:textId="60343779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Indikátory </w:t>
            </w:r>
            <w:r w:rsidR="007A2F4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OPŽP</w:t>
            </w:r>
          </w:p>
        </w:tc>
      </w:tr>
      <w:tr w:rsidR="00612931" w:rsidRPr="00612931" w14:paraId="477E536D" w14:textId="77777777" w:rsidTr="0018028F">
        <w:tblPrEx>
          <w:shd w:val="clear" w:color="auto" w:fill="auto"/>
        </w:tblPrEx>
        <w:trPr>
          <w:gridAfter w:val="1"/>
          <w:wAfter w:w="10" w:type="dxa"/>
          <w:trHeight w:val="685"/>
        </w:trPr>
        <w:tc>
          <w:tcPr>
            <w:tcW w:w="4248" w:type="dxa"/>
          </w:tcPr>
          <w:p w14:paraId="62E218BF" w14:textId="1ED8F98F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Název</w:t>
            </w:r>
            <w:r w:rsidR="00BB7F3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BB7F3A" w:rsidRPr="00BB7F3A">
              <w:rPr>
                <w:rFonts w:asciiTheme="minorHAnsi" w:hAnsiTheme="minorHAnsi" w:cstheme="minorHAnsi"/>
                <w:b/>
                <w:bCs/>
                <w:i/>
                <w:iCs/>
              </w:rPr>
              <w:t>(vyberte relevantní)</w:t>
            </w:r>
          </w:p>
        </w:tc>
        <w:tc>
          <w:tcPr>
            <w:tcW w:w="1417" w:type="dxa"/>
          </w:tcPr>
          <w:p w14:paraId="16DC3905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Měrná jednotka</w:t>
            </w:r>
          </w:p>
        </w:tc>
        <w:tc>
          <w:tcPr>
            <w:tcW w:w="1134" w:type="dxa"/>
          </w:tcPr>
          <w:p w14:paraId="1984424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Výchozí hodnota</w:t>
            </w:r>
          </w:p>
        </w:tc>
        <w:tc>
          <w:tcPr>
            <w:tcW w:w="1134" w:type="dxa"/>
          </w:tcPr>
          <w:p w14:paraId="01F00A0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 xml:space="preserve">Cílová hodnota </w:t>
            </w:r>
          </w:p>
        </w:tc>
        <w:tc>
          <w:tcPr>
            <w:tcW w:w="1119" w:type="dxa"/>
          </w:tcPr>
          <w:p w14:paraId="70BE16D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 xml:space="preserve">Rok dosažení </w:t>
            </w:r>
          </w:p>
        </w:tc>
      </w:tr>
      <w:tr w:rsidR="00612931" w:rsidRPr="00612931" w14:paraId="0C1B1727" w14:textId="77777777" w:rsidTr="0018028F">
        <w:tblPrEx>
          <w:shd w:val="clear" w:color="auto" w:fill="auto"/>
        </w:tblPrEx>
        <w:trPr>
          <w:gridAfter w:val="1"/>
          <w:wAfter w:w="10" w:type="dxa"/>
          <w:trHeight w:val="914"/>
        </w:trPr>
        <w:tc>
          <w:tcPr>
            <w:tcW w:w="4248" w:type="dxa"/>
          </w:tcPr>
          <w:p w14:paraId="1E557F46" w14:textId="6134FB92" w:rsidR="00612931" w:rsidRPr="001903D9" w:rsidRDefault="00EF5582" w:rsidP="001903D9">
            <w:pPr>
              <w:spacing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324041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1903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RCO 19</w:t>
            </w:r>
            <w:r w:rsidR="00CD2A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903D9" w:rsidRPr="001903D9">
              <w:rPr>
                <w:rFonts w:asciiTheme="minorHAnsi" w:hAnsiTheme="minorHAnsi" w:cstheme="minorHAnsi"/>
                <w:sz w:val="22"/>
                <w:szCs w:val="22"/>
              </w:rPr>
              <w:t>Veřejné budovy se zlepšenou energetickou náročností</w:t>
            </w:r>
            <w:r w:rsidR="001903D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03D9" w:rsidRPr="001903D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(podlahová plocha budovy s veřejnou funkcí, u které bude dosaženo vyššího energetického standardu)</w:t>
            </w:r>
          </w:p>
        </w:tc>
        <w:tc>
          <w:tcPr>
            <w:tcW w:w="1417" w:type="dxa"/>
          </w:tcPr>
          <w:p w14:paraId="51005999" w14:textId="5C207A0F" w:rsidR="00612931" w:rsidRPr="00612931" w:rsidRDefault="001903D9" w:rsidP="00E93A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E4CF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157A3321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0825B9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14:paraId="2F9BEE8B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612931" w:rsidRPr="00612931" w14:paraId="7CE039E2" w14:textId="77777777" w:rsidTr="0018028F">
        <w:tblPrEx>
          <w:shd w:val="clear" w:color="auto" w:fill="auto"/>
        </w:tblPrEx>
        <w:trPr>
          <w:gridAfter w:val="1"/>
          <w:wAfter w:w="10" w:type="dxa"/>
          <w:trHeight w:val="283"/>
        </w:trPr>
        <w:tc>
          <w:tcPr>
            <w:tcW w:w="4248" w:type="dxa"/>
          </w:tcPr>
          <w:p w14:paraId="5AB8C5A4" w14:textId="20A10E2D" w:rsidR="001903D9" w:rsidRPr="001903D9" w:rsidRDefault="00EF5582" w:rsidP="001903D9">
            <w:pPr>
              <w:spacing w:after="120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327004 (RCR </w:t>
            </w:r>
            <w:proofErr w:type="gramStart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26b</w:t>
            </w:r>
            <w:proofErr w:type="gramEnd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 - Roční spotřeba primární energie ve veřejných budovách</w:t>
            </w:r>
          </w:p>
        </w:tc>
        <w:tc>
          <w:tcPr>
            <w:tcW w:w="1417" w:type="dxa"/>
          </w:tcPr>
          <w:p w14:paraId="7D82FD97" w14:textId="6A72071B" w:rsidR="00612931" w:rsidRPr="00612931" w:rsidRDefault="00EF5582" w:rsidP="00E93A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MWh</w:t>
            </w:r>
            <w:proofErr w:type="spellEnd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/rok)</w:t>
            </w:r>
          </w:p>
        </w:tc>
        <w:tc>
          <w:tcPr>
            <w:tcW w:w="1134" w:type="dxa"/>
          </w:tcPr>
          <w:p w14:paraId="254781F8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51C12A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14:paraId="326C3955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1903D9" w:rsidRPr="00612931" w14:paraId="6E8972D6" w14:textId="77777777" w:rsidTr="0018028F">
        <w:tblPrEx>
          <w:shd w:val="clear" w:color="auto" w:fill="auto"/>
        </w:tblPrEx>
        <w:trPr>
          <w:gridAfter w:val="1"/>
          <w:wAfter w:w="10" w:type="dxa"/>
          <w:trHeight w:val="283"/>
        </w:trPr>
        <w:tc>
          <w:tcPr>
            <w:tcW w:w="4248" w:type="dxa"/>
          </w:tcPr>
          <w:p w14:paraId="46D8FF35" w14:textId="67FAB356" w:rsidR="001903D9" w:rsidRPr="00612931" w:rsidRDefault="00EF5582" w:rsidP="001903D9">
            <w:pPr>
              <w:spacing w:after="12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327006 (RCR </w:t>
            </w:r>
            <w:proofErr w:type="gramStart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26d</w:t>
            </w:r>
            <w:proofErr w:type="gramEnd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 - Roční spotřeba primární energie v ostatních případech (</w:t>
            </w:r>
            <w:proofErr w:type="spellStart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MWh</w:t>
            </w:r>
            <w:proofErr w:type="spellEnd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/rok)</w:t>
            </w:r>
          </w:p>
        </w:tc>
        <w:tc>
          <w:tcPr>
            <w:tcW w:w="1417" w:type="dxa"/>
          </w:tcPr>
          <w:p w14:paraId="0DC370A5" w14:textId="0258762E" w:rsidR="001903D9" w:rsidRDefault="00EF5582" w:rsidP="00E93A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MWh</w:t>
            </w:r>
            <w:proofErr w:type="spellEnd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/rok)</w:t>
            </w:r>
          </w:p>
        </w:tc>
        <w:tc>
          <w:tcPr>
            <w:tcW w:w="1134" w:type="dxa"/>
          </w:tcPr>
          <w:p w14:paraId="1DC51BFF" w14:textId="77777777" w:rsidR="001903D9" w:rsidRPr="00612931" w:rsidRDefault="001903D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2DCFC600" w14:textId="77777777" w:rsidR="001903D9" w:rsidRPr="00612931" w:rsidRDefault="001903D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14:paraId="16EBC8F7" w14:textId="77777777" w:rsidR="001903D9" w:rsidRPr="00612931" w:rsidRDefault="001903D9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F5582" w:rsidRPr="00612931" w14:paraId="41B7628B" w14:textId="77777777" w:rsidTr="0018028F">
        <w:tblPrEx>
          <w:shd w:val="clear" w:color="auto" w:fill="auto"/>
        </w:tblPrEx>
        <w:trPr>
          <w:gridAfter w:val="1"/>
          <w:wAfter w:w="10" w:type="dxa"/>
          <w:trHeight w:val="283"/>
        </w:trPr>
        <w:tc>
          <w:tcPr>
            <w:tcW w:w="4248" w:type="dxa"/>
          </w:tcPr>
          <w:p w14:paraId="35758FBE" w14:textId="4C722CCE" w:rsidR="00EF5582" w:rsidRPr="00531286" w:rsidRDefault="00EF5582" w:rsidP="001903D9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360102 (RCR 29) - Odhadované emise skleníkových plynů</w:t>
            </w:r>
          </w:p>
        </w:tc>
        <w:tc>
          <w:tcPr>
            <w:tcW w:w="1417" w:type="dxa"/>
          </w:tcPr>
          <w:p w14:paraId="7A183107" w14:textId="3137FF9A" w:rsidR="00EF5582" w:rsidRPr="00531286" w:rsidRDefault="00EF5582" w:rsidP="00E93A8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(tun CO2 </w:t>
            </w:r>
            <w:proofErr w:type="spellStart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ekv</w:t>
            </w:r>
            <w:proofErr w:type="spellEnd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 /rok)</w:t>
            </w:r>
          </w:p>
        </w:tc>
        <w:tc>
          <w:tcPr>
            <w:tcW w:w="1134" w:type="dxa"/>
          </w:tcPr>
          <w:p w14:paraId="0D1DE4EA" w14:textId="77777777" w:rsidR="00EF5582" w:rsidRPr="00612931" w:rsidRDefault="00EF5582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4EE392CA" w14:textId="77777777" w:rsidR="00EF5582" w:rsidRPr="00612931" w:rsidRDefault="00EF5582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14:paraId="0B83288D" w14:textId="77777777" w:rsidR="00EF5582" w:rsidRPr="00612931" w:rsidRDefault="00EF5582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F5582" w:rsidRPr="00612931" w14:paraId="3709990B" w14:textId="77777777" w:rsidTr="0018028F">
        <w:tblPrEx>
          <w:shd w:val="clear" w:color="auto" w:fill="auto"/>
        </w:tblPrEx>
        <w:trPr>
          <w:gridAfter w:val="1"/>
          <w:wAfter w:w="10" w:type="dxa"/>
          <w:trHeight w:val="283"/>
        </w:trPr>
        <w:tc>
          <w:tcPr>
            <w:tcW w:w="4248" w:type="dxa"/>
          </w:tcPr>
          <w:p w14:paraId="5F5E11C6" w14:textId="3A5DD463" w:rsidR="00EF5582" w:rsidRPr="00531286" w:rsidRDefault="00EF5582" w:rsidP="001903D9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323000 – Snížení konečné spotřeby energie u podpořených subjektů</w:t>
            </w:r>
          </w:p>
        </w:tc>
        <w:tc>
          <w:tcPr>
            <w:tcW w:w="1417" w:type="dxa"/>
          </w:tcPr>
          <w:p w14:paraId="36DCB518" w14:textId="7328434E" w:rsidR="00EF5582" w:rsidRPr="00531286" w:rsidRDefault="00EF5582" w:rsidP="00E93A8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(GJ/rok)</w:t>
            </w:r>
          </w:p>
        </w:tc>
        <w:tc>
          <w:tcPr>
            <w:tcW w:w="1134" w:type="dxa"/>
          </w:tcPr>
          <w:p w14:paraId="4C1C1D3B" w14:textId="77777777" w:rsidR="00EF5582" w:rsidRPr="00612931" w:rsidRDefault="00EF5582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6D9A2D28" w14:textId="77777777" w:rsidR="00EF5582" w:rsidRPr="00612931" w:rsidRDefault="00EF5582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14:paraId="4EC357BC" w14:textId="77777777" w:rsidR="00EF5582" w:rsidRPr="00612931" w:rsidRDefault="00EF5582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F5582" w:rsidRPr="00612931" w14:paraId="5AB3F84C" w14:textId="77777777" w:rsidTr="0018028F">
        <w:tblPrEx>
          <w:shd w:val="clear" w:color="auto" w:fill="auto"/>
        </w:tblPrEx>
        <w:trPr>
          <w:gridAfter w:val="1"/>
          <w:wAfter w:w="10" w:type="dxa"/>
          <w:trHeight w:val="283"/>
        </w:trPr>
        <w:tc>
          <w:tcPr>
            <w:tcW w:w="4248" w:type="dxa"/>
          </w:tcPr>
          <w:p w14:paraId="0D2103DB" w14:textId="66BA073D" w:rsidR="00EF5582" w:rsidRPr="00531286" w:rsidRDefault="00EF5582" w:rsidP="001903D9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339020 (RCO </w:t>
            </w:r>
            <w:proofErr w:type="gramStart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22a</w:t>
            </w:r>
            <w:proofErr w:type="gramEnd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 - Zvýšení instalovaného elektrického výkonu u podpořených subjektů</w:t>
            </w:r>
          </w:p>
        </w:tc>
        <w:tc>
          <w:tcPr>
            <w:tcW w:w="1417" w:type="dxa"/>
          </w:tcPr>
          <w:p w14:paraId="469DA879" w14:textId="22D32B03" w:rsidR="00EF5582" w:rsidRPr="00531286" w:rsidRDefault="00EF5582" w:rsidP="00E93A8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(MW)</w:t>
            </w:r>
          </w:p>
        </w:tc>
        <w:tc>
          <w:tcPr>
            <w:tcW w:w="1134" w:type="dxa"/>
          </w:tcPr>
          <w:p w14:paraId="2955017A" w14:textId="77777777" w:rsidR="00EF5582" w:rsidRPr="00612931" w:rsidRDefault="00EF5582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265ECA" w14:textId="77777777" w:rsidR="00EF5582" w:rsidRPr="00612931" w:rsidRDefault="00EF5582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14:paraId="040F5170" w14:textId="77777777" w:rsidR="00EF5582" w:rsidRPr="00612931" w:rsidRDefault="00EF5582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F5582" w:rsidRPr="00612931" w14:paraId="5FD84EEA" w14:textId="77777777" w:rsidTr="0018028F">
        <w:tblPrEx>
          <w:shd w:val="clear" w:color="auto" w:fill="auto"/>
        </w:tblPrEx>
        <w:trPr>
          <w:gridAfter w:val="1"/>
          <w:wAfter w:w="10" w:type="dxa"/>
          <w:trHeight w:val="283"/>
        </w:trPr>
        <w:tc>
          <w:tcPr>
            <w:tcW w:w="4248" w:type="dxa"/>
          </w:tcPr>
          <w:p w14:paraId="6E088C8C" w14:textId="4677FA01" w:rsidR="00EF5582" w:rsidRPr="00531286" w:rsidRDefault="00EF5582" w:rsidP="001903D9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339010 (RCO </w:t>
            </w:r>
            <w:proofErr w:type="gramStart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22b</w:t>
            </w:r>
            <w:proofErr w:type="gramEnd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 - Zvýšení instalovaného tepelného výkonu u podpořených</w:t>
            </w:r>
          </w:p>
        </w:tc>
        <w:tc>
          <w:tcPr>
            <w:tcW w:w="1417" w:type="dxa"/>
          </w:tcPr>
          <w:p w14:paraId="5904B651" w14:textId="2A7F880D" w:rsidR="00EF5582" w:rsidRPr="00531286" w:rsidRDefault="00EF5582" w:rsidP="00E93A8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(MW)</w:t>
            </w:r>
          </w:p>
        </w:tc>
        <w:tc>
          <w:tcPr>
            <w:tcW w:w="1134" w:type="dxa"/>
          </w:tcPr>
          <w:p w14:paraId="24D32B27" w14:textId="77777777" w:rsidR="00EF5582" w:rsidRPr="00612931" w:rsidRDefault="00EF5582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42B35F5" w14:textId="77777777" w:rsidR="00EF5582" w:rsidRPr="00612931" w:rsidRDefault="00EF5582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14:paraId="18C1DA16" w14:textId="77777777" w:rsidR="00EF5582" w:rsidRPr="00612931" w:rsidRDefault="00EF5582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F5582" w:rsidRPr="00612931" w14:paraId="2B2EC796" w14:textId="77777777" w:rsidTr="0018028F">
        <w:tblPrEx>
          <w:shd w:val="clear" w:color="auto" w:fill="auto"/>
        </w:tblPrEx>
        <w:trPr>
          <w:gridAfter w:val="1"/>
          <w:wAfter w:w="10" w:type="dxa"/>
          <w:trHeight w:val="283"/>
        </w:trPr>
        <w:tc>
          <w:tcPr>
            <w:tcW w:w="4248" w:type="dxa"/>
          </w:tcPr>
          <w:p w14:paraId="765459AA" w14:textId="6667887D" w:rsidR="00EF5582" w:rsidRPr="00531286" w:rsidRDefault="00EF5582" w:rsidP="001903D9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346102 (RCR </w:t>
            </w:r>
            <w:proofErr w:type="gramStart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31a</w:t>
            </w:r>
            <w:proofErr w:type="gramEnd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 - Výroba elektrické energie z obnovitelných zdrojů celkem</w:t>
            </w:r>
          </w:p>
        </w:tc>
        <w:tc>
          <w:tcPr>
            <w:tcW w:w="1417" w:type="dxa"/>
          </w:tcPr>
          <w:p w14:paraId="1D00BB08" w14:textId="29316774" w:rsidR="00EF5582" w:rsidRPr="00531286" w:rsidRDefault="00EF5582" w:rsidP="00E93A8B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MWh</w:t>
            </w:r>
            <w:proofErr w:type="spellEnd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/rok)</w:t>
            </w:r>
          </w:p>
        </w:tc>
        <w:tc>
          <w:tcPr>
            <w:tcW w:w="1134" w:type="dxa"/>
          </w:tcPr>
          <w:p w14:paraId="4013E784" w14:textId="77777777" w:rsidR="00EF5582" w:rsidRPr="00612931" w:rsidRDefault="00EF5582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A582FA" w14:textId="77777777" w:rsidR="00EF5582" w:rsidRPr="00612931" w:rsidRDefault="00EF5582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14:paraId="269E8A5D" w14:textId="77777777" w:rsidR="00EF5582" w:rsidRPr="00612931" w:rsidRDefault="00EF5582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F5582" w:rsidRPr="00612931" w14:paraId="62F7B7DE" w14:textId="77777777" w:rsidTr="0018028F">
        <w:tblPrEx>
          <w:shd w:val="clear" w:color="auto" w:fill="auto"/>
        </w:tblPrEx>
        <w:trPr>
          <w:gridAfter w:val="1"/>
          <w:wAfter w:w="10" w:type="dxa"/>
          <w:trHeight w:val="283"/>
        </w:trPr>
        <w:tc>
          <w:tcPr>
            <w:tcW w:w="4248" w:type="dxa"/>
          </w:tcPr>
          <w:p w14:paraId="2AFD0094" w14:textId="4FDA8CDD" w:rsidR="00EF5582" w:rsidRPr="00531286" w:rsidRDefault="00EF5582" w:rsidP="00EF5582">
            <w:pPr>
              <w:spacing w:after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348002 (RCR </w:t>
            </w:r>
            <w:proofErr w:type="gramStart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31b</w:t>
            </w:r>
            <w:proofErr w:type="gramEnd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 - Výroba tepla z obnovitelných zdrojů</w:t>
            </w:r>
          </w:p>
        </w:tc>
        <w:tc>
          <w:tcPr>
            <w:tcW w:w="1417" w:type="dxa"/>
          </w:tcPr>
          <w:p w14:paraId="470BF985" w14:textId="3DC92126" w:rsidR="00EF5582" w:rsidRPr="00531286" w:rsidRDefault="00EF5582" w:rsidP="00EF5582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proofErr w:type="spellStart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MWh</w:t>
            </w:r>
            <w:proofErr w:type="spellEnd"/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/rok)</w:t>
            </w:r>
          </w:p>
        </w:tc>
        <w:tc>
          <w:tcPr>
            <w:tcW w:w="1134" w:type="dxa"/>
          </w:tcPr>
          <w:p w14:paraId="31702F4B" w14:textId="77777777" w:rsidR="00EF5582" w:rsidRPr="00612931" w:rsidRDefault="00EF5582" w:rsidP="00EF558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D33121" w14:textId="77777777" w:rsidR="00EF5582" w:rsidRPr="00612931" w:rsidRDefault="00EF5582" w:rsidP="00EF558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119" w:type="dxa"/>
          </w:tcPr>
          <w:p w14:paraId="3C109382" w14:textId="77777777" w:rsidR="00EF5582" w:rsidRPr="00612931" w:rsidRDefault="00EF5582" w:rsidP="00EF558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F5582" w:rsidRPr="00612931" w14:paraId="6DD76B0A" w14:textId="77777777" w:rsidTr="00EF5582">
        <w:tblPrEx>
          <w:shd w:val="clear" w:color="auto" w:fill="auto"/>
        </w:tblPrEx>
        <w:trPr>
          <w:gridAfter w:val="1"/>
          <w:wAfter w:w="10" w:type="dxa"/>
          <w:trHeight w:val="662"/>
        </w:trPr>
        <w:tc>
          <w:tcPr>
            <w:tcW w:w="9052" w:type="dxa"/>
            <w:gridSpan w:val="5"/>
          </w:tcPr>
          <w:p w14:paraId="59A01877" w14:textId="6481B625" w:rsidR="00EF5582" w:rsidRPr="00612931" w:rsidRDefault="00EF5582" w:rsidP="00EF5582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3128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Žadatel je povinen vybrat a vyplnit veškeré indikátory pro daný typ projektu relevantními daty. Výběr konkrétních indikátorů u projektu závisí na typu aktivity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</w:p>
        </w:tc>
      </w:tr>
    </w:tbl>
    <w:p w14:paraId="4CF8D19A" w14:textId="77777777" w:rsidR="00C45162" w:rsidRPr="00612931" w:rsidRDefault="00C45162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506B84C0" w14:textId="77777777" w:rsidTr="00801BAB">
        <w:tc>
          <w:tcPr>
            <w:tcW w:w="9062" w:type="dxa"/>
            <w:shd w:val="clear" w:color="auto" w:fill="D9D9D9" w:themeFill="background1" w:themeFillShade="D9"/>
          </w:tcPr>
          <w:p w14:paraId="07C94BBF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Ostatní parametry projektu</w:t>
            </w:r>
          </w:p>
        </w:tc>
      </w:tr>
      <w:tr w:rsidR="00612931" w:rsidRPr="00612931" w14:paraId="27BAD987" w14:textId="77777777" w:rsidTr="00801BAB">
        <w:tc>
          <w:tcPr>
            <w:tcW w:w="9062" w:type="dxa"/>
          </w:tcPr>
          <w:p w14:paraId="47D09397" w14:textId="22F6752B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Případná rizika </w:t>
            </w:r>
            <w:r w:rsidR="00014411"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projektu</w:t>
            </w:r>
            <w:r w:rsidR="000144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014411" w:rsidRPr="00014411">
              <w:rPr>
                <w:rFonts w:asciiTheme="minorHAnsi" w:hAnsiTheme="minorHAnsi" w:cstheme="minorHAnsi"/>
                <w:sz w:val="22"/>
                <w:szCs w:val="22"/>
              </w:rPr>
              <w:t>– jaká jsou rizika a jak jim lze předcházet, uveďte především rizika specifická pro projekt</w:t>
            </w:r>
          </w:p>
        </w:tc>
      </w:tr>
    </w:tbl>
    <w:p w14:paraId="4637E96F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12931" w:rsidRPr="00612931" w14:paraId="135E8DFA" w14:textId="77777777" w:rsidTr="00801BAB">
        <w:tc>
          <w:tcPr>
            <w:tcW w:w="9062" w:type="dxa"/>
          </w:tcPr>
          <w:p w14:paraId="6A03158C" w14:textId="03780673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Partneři </w:t>
            </w:r>
            <w:r w:rsidR="00665DBF"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projektu</w:t>
            </w:r>
            <w:r w:rsidR="00665DB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665DBF" w:rsidRPr="00BE44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– vypište, pokud jsou do projektu zapojeni</w:t>
            </w:r>
            <w:r w:rsidR="00BA03E3" w:rsidRPr="00BE44E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pokud ano, jednoznačně popište jejich roli a způsob zapojení</w:t>
            </w:r>
          </w:p>
        </w:tc>
      </w:tr>
    </w:tbl>
    <w:p w14:paraId="2D3DFE64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58ED2D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  <w:sectPr w:rsidR="00612931" w:rsidRPr="00612931" w:rsidSect="00BE44E5">
          <w:headerReference w:type="default" r:id="rId9"/>
          <w:footerReference w:type="default" r:id="rId10"/>
          <w:pgSz w:w="11906" w:h="16838"/>
          <w:pgMar w:top="2137" w:right="1417" w:bottom="1417" w:left="1417" w:header="708" w:footer="708" w:gutter="0"/>
          <w:cols w:space="708"/>
          <w:docGrid w:linePitch="360"/>
        </w:sectPr>
      </w:pPr>
    </w:p>
    <w:p w14:paraId="3D8FA87F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447" w:type="dxa"/>
        <w:tblLook w:val="04A0" w:firstRow="1" w:lastRow="0" w:firstColumn="1" w:lastColumn="0" w:noHBand="0" w:noVBand="1"/>
      </w:tblPr>
      <w:tblGrid>
        <w:gridCol w:w="3621"/>
        <w:gridCol w:w="1338"/>
        <w:gridCol w:w="1222"/>
        <w:gridCol w:w="1349"/>
        <w:gridCol w:w="1222"/>
        <w:gridCol w:w="1222"/>
        <w:gridCol w:w="1095"/>
        <w:gridCol w:w="1222"/>
        <w:gridCol w:w="1095"/>
        <w:gridCol w:w="1055"/>
        <w:gridCol w:w="6"/>
      </w:tblGrid>
      <w:tr w:rsidR="00475E31" w:rsidRPr="00612931" w14:paraId="6C5F203E" w14:textId="77777777" w:rsidTr="00D4291D">
        <w:trPr>
          <w:trHeight w:val="422"/>
        </w:trPr>
        <w:tc>
          <w:tcPr>
            <w:tcW w:w="14447" w:type="dxa"/>
            <w:gridSpan w:val="11"/>
            <w:shd w:val="clear" w:color="auto" w:fill="D9D9D9" w:themeFill="background1" w:themeFillShade="D9"/>
          </w:tcPr>
          <w:p w14:paraId="4B3FDF1C" w14:textId="659AD3D7" w:rsidR="00475E31" w:rsidRPr="00612931" w:rsidRDefault="00475E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Finanční plán (v tis. Kč)</w:t>
            </w:r>
          </w:p>
        </w:tc>
      </w:tr>
      <w:tr w:rsidR="00626464" w:rsidRPr="00612931" w14:paraId="13A66EF7" w14:textId="320FECAA" w:rsidTr="0018028F">
        <w:trPr>
          <w:gridAfter w:val="1"/>
          <w:wAfter w:w="6" w:type="dxa"/>
          <w:trHeight w:val="688"/>
        </w:trPr>
        <w:tc>
          <w:tcPr>
            <w:tcW w:w="3621" w:type="dxa"/>
          </w:tcPr>
          <w:p w14:paraId="1864DA0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38" w:type="dxa"/>
          </w:tcPr>
          <w:p w14:paraId="700CB014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do 2022</w:t>
            </w:r>
          </w:p>
        </w:tc>
        <w:tc>
          <w:tcPr>
            <w:tcW w:w="1222" w:type="dxa"/>
          </w:tcPr>
          <w:p w14:paraId="31CBED4C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2023</w:t>
            </w:r>
          </w:p>
        </w:tc>
        <w:tc>
          <w:tcPr>
            <w:tcW w:w="1349" w:type="dxa"/>
          </w:tcPr>
          <w:p w14:paraId="775B442A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2024</w:t>
            </w:r>
          </w:p>
        </w:tc>
        <w:tc>
          <w:tcPr>
            <w:tcW w:w="1222" w:type="dxa"/>
          </w:tcPr>
          <w:p w14:paraId="0352EB02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2025</w:t>
            </w:r>
          </w:p>
        </w:tc>
        <w:tc>
          <w:tcPr>
            <w:tcW w:w="1222" w:type="dxa"/>
          </w:tcPr>
          <w:p w14:paraId="1F0E66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2026</w:t>
            </w:r>
          </w:p>
        </w:tc>
        <w:tc>
          <w:tcPr>
            <w:tcW w:w="1095" w:type="dxa"/>
          </w:tcPr>
          <w:p w14:paraId="0692121E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2027</w:t>
            </w:r>
          </w:p>
        </w:tc>
        <w:tc>
          <w:tcPr>
            <w:tcW w:w="1222" w:type="dxa"/>
          </w:tcPr>
          <w:p w14:paraId="2CCDCC56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2028</w:t>
            </w:r>
          </w:p>
        </w:tc>
        <w:tc>
          <w:tcPr>
            <w:tcW w:w="1095" w:type="dxa"/>
          </w:tcPr>
          <w:p w14:paraId="6E24C4FF" w14:textId="77777777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12931">
              <w:rPr>
                <w:rFonts w:asciiTheme="minorHAnsi" w:hAnsiTheme="minorHAnsi" w:cstheme="minorHAnsi"/>
                <w:b/>
                <w:bCs/>
              </w:rPr>
              <w:t>2029</w:t>
            </w:r>
          </w:p>
        </w:tc>
        <w:tc>
          <w:tcPr>
            <w:tcW w:w="1055" w:type="dxa"/>
          </w:tcPr>
          <w:p w14:paraId="27F711FF" w14:textId="1A2488CC" w:rsidR="00626464" w:rsidRPr="00612931" w:rsidRDefault="00626464" w:rsidP="00801BA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CELKEM</w:t>
            </w:r>
          </w:p>
        </w:tc>
      </w:tr>
      <w:tr w:rsidR="00626464" w:rsidRPr="00612931" w14:paraId="5673486B" w14:textId="4C7A2E1D" w:rsidTr="0018028F">
        <w:trPr>
          <w:gridAfter w:val="1"/>
          <w:wAfter w:w="6" w:type="dxa"/>
          <w:trHeight w:val="576"/>
        </w:trPr>
        <w:tc>
          <w:tcPr>
            <w:tcW w:w="3621" w:type="dxa"/>
          </w:tcPr>
          <w:p w14:paraId="72FBA4D0" w14:textId="77777777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náklady projektu</w:t>
            </w:r>
          </w:p>
        </w:tc>
        <w:tc>
          <w:tcPr>
            <w:tcW w:w="1338" w:type="dxa"/>
          </w:tcPr>
          <w:p w14:paraId="3AEEAA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0C58E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BAAE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1CBA49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C7555B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2C658AB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E8794C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6276C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5" w:type="dxa"/>
          </w:tcPr>
          <w:p w14:paraId="0647FD8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4184407B" w14:textId="12D51814" w:rsidTr="0018028F">
        <w:trPr>
          <w:gridAfter w:val="1"/>
          <w:wAfter w:w="6" w:type="dxa"/>
          <w:trHeight w:val="1724"/>
        </w:trPr>
        <w:tc>
          <w:tcPr>
            <w:tcW w:w="3621" w:type="dxa"/>
          </w:tcPr>
          <w:p w14:paraId="1FAE1D72" w14:textId="1C0E65F5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způsobilé výdaje projektu (nastavte odhad, na základě dosud známých skutečností</w:t>
            </w:r>
            <w:r w:rsidR="000144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event. 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zkušeností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 2014-2020)</w:t>
            </w:r>
          </w:p>
        </w:tc>
        <w:tc>
          <w:tcPr>
            <w:tcW w:w="1338" w:type="dxa"/>
          </w:tcPr>
          <w:p w14:paraId="75AC597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FF0BC6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0179F3ED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E8F79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213427D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68EA6030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2790AE6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8A3DDE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5" w:type="dxa"/>
          </w:tcPr>
          <w:p w14:paraId="1409856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7CEC7EE7" w14:textId="4C501EA8" w:rsidTr="0018028F">
        <w:trPr>
          <w:gridAfter w:val="1"/>
          <w:wAfter w:w="6" w:type="dxa"/>
          <w:trHeight w:val="1724"/>
        </w:trPr>
        <w:tc>
          <w:tcPr>
            <w:tcW w:w="3621" w:type="dxa"/>
          </w:tcPr>
          <w:p w14:paraId="09AA9890" w14:textId="63B52DFB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Předpokládané nezpůsobilé výdaje (nastavte odhad, na základě dosud známých skutečností</w:t>
            </w:r>
            <w:r w:rsidR="000144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event. dle 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zkušeností z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 2014-2020)</w:t>
            </w:r>
          </w:p>
        </w:tc>
        <w:tc>
          <w:tcPr>
            <w:tcW w:w="1338" w:type="dxa"/>
          </w:tcPr>
          <w:p w14:paraId="70AB72A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C5B30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5167A1A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0FB29703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5157F8CC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6F0987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7166F84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42C0E3B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5" w:type="dxa"/>
          </w:tcPr>
          <w:p w14:paraId="38B4E321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26464" w:rsidRPr="00612931" w14:paraId="626CEF05" w14:textId="0E7A4980" w:rsidTr="0018028F">
        <w:trPr>
          <w:gridAfter w:val="1"/>
          <w:wAfter w:w="6" w:type="dxa"/>
          <w:trHeight w:val="1249"/>
        </w:trPr>
        <w:tc>
          <w:tcPr>
            <w:tcW w:w="3621" w:type="dxa"/>
          </w:tcPr>
          <w:p w14:paraId="17CD5031" w14:textId="433C9E01" w:rsidR="00626464" w:rsidRPr="00612931" w:rsidRDefault="00626464" w:rsidP="00801BA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Předpokládaná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výše podpory</w:t>
            </w: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8" w:type="dxa"/>
          </w:tcPr>
          <w:p w14:paraId="3A8A2D6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61FCE52B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49" w:type="dxa"/>
          </w:tcPr>
          <w:p w14:paraId="3DF07C29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4DD80D0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7479BBF5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7D2C9917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22" w:type="dxa"/>
          </w:tcPr>
          <w:p w14:paraId="32FA078F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95" w:type="dxa"/>
          </w:tcPr>
          <w:p w14:paraId="3D00CAB2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55" w:type="dxa"/>
          </w:tcPr>
          <w:p w14:paraId="0462652E" w14:textId="77777777" w:rsidR="00626464" w:rsidRPr="00612931" w:rsidRDefault="00626464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81A834A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7C2B53A5" w14:textId="77777777" w:rsidR="00612931" w:rsidRPr="00612931" w:rsidRDefault="00612931" w:rsidP="00612931">
      <w:pPr>
        <w:rPr>
          <w:rFonts w:asciiTheme="minorHAnsi" w:hAnsiTheme="minorHAnsi" w:cstheme="minorHAnsi"/>
          <w:b/>
          <w:bCs/>
        </w:rPr>
      </w:pPr>
      <w:r w:rsidRPr="00612931">
        <w:rPr>
          <w:rFonts w:asciiTheme="minorHAnsi" w:hAnsiTheme="minorHAnsi" w:cstheme="minorHAnsi"/>
          <w:b/>
          <w:bCs/>
        </w:rPr>
        <w:br w:type="page"/>
      </w:r>
    </w:p>
    <w:p w14:paraId="2534CFC3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p w14:paraId="0672A6C6" w14:textId="77777777" w:rsidR="00612931" w:rsidRPr="00612931" w:rsidRDefault="00612931" w:rsidP="00612931">
      <w:pPr>
        <w:jc w:val="both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14126" w:type="dxa"/>
        <w:tblLook w:val="04A0" w:firstRow="1" w:lastRow="0" w:firstColumn="1" w:lastColumn="0" w:noHBand="0" w:noVBand="1"/>
      </w:tblPr>
      <w:tblGrid>
        <w:gridCol w:w="6297"/>
        <w:gridCol w:w="7829"/>
      </w:tblGrid>
      <w:tr w:rsidR="00612931" w:rsidRPr="00612931" w14:paraId="53F36C05" w14:textId="77777777" w:rsidTr="00475E31">
        <w:trPr>
          <w:trHeight w:val="418"/>
        </w:trPr>
        <w:tc>
          <w:tcPr>
            <w:tcW w:w="14126" w:type="dxa"/>
            <w:gridSpan w:val="2"/>
            <w:shd w:val="clear" w:color="auto" w:fill="D9D9D9" w:themeFill="background1" w:themeFillShade="D9"/>
          </w:tcPr>
          <w:p w14:paraId="7774B93E" w14:textId="77777777" w:rsidR="00612931" w:rsidRPr="00612931" w:rsidRDefault="00612931" w:rsidP="00801BAB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Podpis projektového záměru</w:t>
            </w:r>
          </w:p>
        </w:tc>
      </w:tr>
      <w:tr w:rsidR="00612931" w:rsidRPr="00612931" w14:paraId="17862982" w14:textId="77777777" w:rsidTr="00475E31">
        <w:trPr>
          <w:trHeight w:val="591"/>
        </w:trPr>
        <w:tc>
          <w:tcPr>
            <w:tcW w:w="6297" w:type="dxa"/>
          </w:tcPr>
          <w:p w14:paraId="28BF5EAC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Datum zpracování</w:t>
            </w:r>
          </w:p>
        </w:tc>
        <w:tc>
          <w:tcPr>
            <w:tcW w:w="7829" w:type="dxa"/>
          </w:tcPr>
          <w:p w14:paraId="509FA4E8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142CF393" w14:textId="77777777" w:rsidTr="00475E31">
        <w:trPr>
          <w:trHeight w:val="1081"/>
        </w:trPr>
        <w:tc>
          <w:tcPr>
            <w:tcW w:w="6297" w:type="dxa"/>
          </w:tcPr>
          <w:p w14:paraId="10F30FCF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Statutární zástupce předkladatele nebo jiná pověřená osoba</w:t>
            </w:r>
          </w:p>
          <w:p w14:paraId="57B238C9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sz w:val="22"/>
                <w:szCs w:val="22"/>
              </w:rPr>
              <w:t>(jméno, příjmení, statut, e-mail, telefon)</w:t>
            </w:r>
          </w:p>
        </w:tc>
        <w:tc>
          <w:tcPr>
            <w:tcW w:w="7829" w:type="dxa"/>
          </w:tcPr>
          <w:p w14:paraId="6B3966E3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12931" w:rsidRPr="00612931" w14:paraId="7FDF2CCA" w14:textId="77777777" w:rsidTr="00475E31">
        <w:trPr>
          <w:trHeight w:val="703"/>
        </w:trPr>
        <w:tc>
          <w:tcPr>
            <w:tcW w:w="6297" w:type="dxa"/>
          </w:tcPr>
          <w:p w14:paraId="1B891177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129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7829" w:type="dxa"/>
          </w:tcPr>
          <w:p w14:paraId="746FCB82" w14:textId="77777777" w:rsidR="00612931" w:rsidRPr="00612931" w:rsidRDefault="00612931" w:rsidP="00801BAB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FC6373F" w14:textId="77777777" w:rsidR="00612931" w:rsidRDefault="00612931" w:rsidP="00612931">
      <w:pPr>
        <w:jc w:val="both"/>
        <w:rPr>
          <w:b/>
          <w:bCs/>
        </w:rPr>
      </w:pPr>
    </w:p>
    <w:p w14:paraId="62423B16" w14:textId="38733B20" w:rsidR="00617AEE" w:rsidRDefault="00617AEE">
      <w:pPr>
        <w:spacing w:after="160" w:line="259" w:lineRule="auto"/>
        <w:rPr>
          <w:b/>
          <w:bCs/>
        </w:rPr>
      </w:pPr>
    </w:p>
    <w:sectPr w:rsidR="00617AEE" w:rsidSect="00617AEE">
      <w:headerReference w:type="default" r:id="rId11"/>
      <w:footerReference w:type="default" r:id="rId12"/>
      <w:pgSz w:w="16838" w:h="11906" w:orient="landscape" w:code="9"/>
      <w:pgMar w:top="1418" w:right="124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5F2B1" w14:textId="77777777" w:rsidR="002756E1" w:rsidRDefault="002756E1">
      <w:r>
        <w:separator/>
      </w:r>
    </w:p>
  </w:endnote>
  <w:endnote w:type="continuationSeparator" w:id="0">
    <w:p w14:paraId="40018CBD" w14:textId="77777777" w:rsidR="002756E1" w:rsidRDefault="0027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B6B70" w14:textId="77777777" w:rsidR="00612931" w:rsidRDefault="00612931" w:rsidP="007573F9">
    <w:pPr>
      <w:pStyle w:val="Zpat"/>
      <w:jc w:val="center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6076515"/>
      <w:docPartObj>
        <w:docPartGallery w:val="Page Numbers (Bottom of Page)"/>
        <w:docPartUnique/>
      </w:docPartObj>
    </w:sdtPr>
    <w:sdtEndPr/>
    <w:sdtContent>
      <w:p w14:paraId="73D932DA" w14:textId="09611354" w:rsidR="006F02E8" w:rsidRDefault="00F031B7">
        <w:pPr>
          <w:pStyle w:val="Zpat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D0777">
          <w:rPr>
            <w:noProof/>
          </w:rPr>
          <w:t>14</w:t>
        </w:r>
        <w:r>
          <w:fldChar w:fldCharType="end"/>
        </w:r>
        <w:r>
          <w:t>]</w:t>
        </w:r>
      </w:p>
    </w:sdtContent>
  </w:sdt>
  <w:p w14:paraId="6E80C177" w14:textId="77777777" w:rsidR="006F02E8" w:rsidRDefault="006F02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3DADD" w14:textId="77777777" w:rsidR="002756E1" w:rsidRDefault="002756E1">
      <w:r>
        <w:separator/>
      </w:r>
    </w:p>
  </w:footnote>
  <w:footnote w:type="continuationSeparator" w:id="0">
    <w:p w14:paraId="022C1C75" w14:textId="77777777" w:rsidR="002756E1" w:rsidRDefault="00275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949C" w14:textId="43303286" w:rsidR="00612931" w:rsidRDefault="00217735" w:rsidP="00FD7BD9">
    <w:pPr>
      <w:pStyle w:val="Zhlav"/>
      <w:tabs>
        <w:tab w:val="clear" w:pos="4536"/>
      </w:tabs>
      <w:jc w:val="center"/>
    </w:pPr>
    <w:r>
      <w:rPr>
        <w:noProof/>
      </w:rPr>
      <w:drawing>
        <wp:inline distT="0" distB="0" distL="0" distR="0" wp14:anchorId="2625ECB0" wp14:editId="17F5DF4D">
          <wp:extent cx="2324100" cy="609974"/>
          <wp:effectExtent l="0" t="0" r="0" b="0"/>
          <wp:docPr id="9" name="Obrázek 9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7D1E6" w14:textId="3D349DA5" w:rsidR="00A913F7" w:rsidRDefault="00FF3032" w:rsidP="00FF3032">
    <w:pPr>
      <w:pStyle w:val="Zhlav"/>
    </w:pPr>
    <w:r>
      <w:rPr>
        <w:noProof/>
      </w:rPr>
      <w:drawing>
        <wp:inline distT="0" distB="0" distL="0" distR="0" wp14:anchorId="35274735" wp14:editId="3EE382D6">
          <wp:extent cx="2324100" cy="609974"/>
          <wp:effectExtent l="0" t="0" r="0" b="0"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 descr="Obsah obrázku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0311" cy="622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087BA" w14:textId="77777777" w:rsidR="00FF3032" w:rsidRDefault="00FF3032" w:rsidP="00FF30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253F4"/>
    <w:multiLevelType w:val="hybridMultilevel"/>
    <w:tmpl w:val="9832254C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50E46"/>
    <w:multiLevelType w:val="hybridMultilevel"/>
    <w:tmpl w:val="1EBA17C8"/>
    <w:lvl w:ilvl="0" w:tplc="6A48C9B8">
      <w:start w:val="9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05826"/>
    <w:multiLevelType w:val="hybridMultilevel"/>
    <w:tmpl w:val="FB7A34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A167E"/>
    <w:multiLevelType w:val="hybridMultilevel"/>
    <w:tmpl w:val="802CBF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0856"/>
    <w:multiLevelType w:val="hybridMultilevel"/>
    <w:tmpl w:val="E4B8E2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873BB"/>
    <w:multiLevelType w:val="hybridMultilevel"/>
    <w:tmpl w:val="1410F922"/>
    <w:lvl w:ilvl="0" w:tplc="353A56BE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F7255"/>
    <w:multiLevelType w:val="hybridMultilevel"/>
    <w:tmpl w:val="31DE611E"/>
    <w:lvl w:ilvl="0" w:tplc="FFDAE434">
      <w:start w:val="3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EA1EB2"/>
    <w:multiLevelType w:val="hybridMultilevel"/>
    <w:tmpl w:val="288E4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A0095"/>
    <w:multiLevelType w:val="hybridMultilevel"/>
    <w:tmpl w:val="80BE96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43D66"/>
    <w:multiLevelType w:val="hybridMultilevel"/>
    <w:tmpl w:val="2BDAB586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5072B"/>
    <w:multiLevelType w:val="hybridMultilevel"/>
    <w:tmpl w:val="A2D095FE"/>
    <w:lvl w:ilvl="0" w:tplc="8ABCDC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D7AEE"/>
    <w:multiLevelType w:val="hybridMultilevel"/>
    <w:tmpl w:val="BA8AAF9E"/>
    <w:lvl w:ilvl="0" w:tplc="F4F631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02888"/>
    <w:multiLevelType w:val="hybridMultilevel"/>
    <w:tmpl w:val="71B82C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17401"/>
    <w:multiLevelType w:val="hybridMultilevel"/>
    <w:tmpl w:val="B09E29B2"/>
    <w:lvl w:ilvl="0" w:tplc="EE0CF1CC">
      <w:start w:val="55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40A4F"/>
    <w:multiLevelType w:val="hybridMultilevel"/>
    <w:tmpl w:val="25745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D14236"/>
    <w:multiLevelType w:val="hybridMultilevel"/>
    <w:tmpl w:val="6A98B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F51EA"/>
    <w:multiLevelType w:val="hybridMultilevel"/>
    <w:tmpl w:val="38C444A8"/>
    <w:lvl w:ilvl="0" w:tplc="75DE40E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3" w:hanging="360"/>
      </w:pPr>
    </w:lvl>
    <w:lvl w:ilvl="2" w:tplc="0405001B" w:tentative="1">
      <w:start w:val="1"/>
      <w:numFmt w:val="lowerRoman"/>
      <w:lvlText w:val="%3."/>
      <w:lvlJc w:val="right"/>
      <w:pPr>
        <w:ind w:left="1833" w:hanging="180"/>
      </w:pPr>
    </w:lvl>
    <w:lvl w:ilvl="3" w:tplc="0405000F" w:tentative="1">
      <w:start w:val="1"/>
      <w:numFmt w:val="decimal"/>
      <w:lvlText w:val="%4."/>
      <w:lvlJc w:val="left"/>
      <w:pPr>
        <w:ind w:left="2553" w:hanging="360"/>
      </w:pPr>
    </w:lvl>
    <w:lvl w:ilvl="4" w:tplc="04050019" w:tentative="1">
      <w:start w:val="1"/>
      <w:numFmt w:val="lowerLetter"/>
      <w:lvlText w:val="%5."/>
      <w:lvlJc w:val="left"/>
      <w:pPr>
        <w:ind w:left="3273" w:hanging="360"/>
      </w:pPr>
    </w:lvl>
    <w:lvl w:ilvl="5" w:tplc="0405001B" w:tentative="1">
      <w:start w:val="1"/>
      <w:numFmt w:val="lowerRoman"/>
      <w:lvlText w:val="%6."/>
      <w:lvlJc w:val="right"/>
      <w:pPr>
        <w:ind w:left="3993" w:hanging="180"/>
      </w:pPr>
    </w:lvl>
    <w:lvl w:ilvl="6" w:tplc="0405000F" w:tentative="1">
      <w:start w:val="1"/>
      <w:numFmt w:val="decimal"/>
      <w:lvlText w:val="%7."/>
      <w:lvlJc w:val="left"/>
      <w:pPr>
        <w:ind w:left="4713" w:hanging="360"/>
      </w:pPr>
    </w:lvl>
    <w:lvl w:ilvl="7" w:tplc="04050019" w:tentative="1">
      <w:start w:val="1"/>
      <w:numFmt w:val="lowerLetter"/>
      <w:lvlText w:val="%8."/>
      <w:lvlJc w:val="left"/>
      <w:pPr>
        <w:ind w:left="5433" w:hanging="360"/>
      </w:pPr>
    </w:lvl>
    <w:lvl w:ilvl="8" w:tplc="040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8" w15:restartNumberingAfterBreak="0">
    <w:nsid w:val="5D8F0B1A"/>
    <w:multiLevelType w:val="hybridMultilevel"/>
    <w:tmpl w:val="128CC096"/>
    <w:lvl w:ilvl="0" w:tplc="5832EC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F1FB6"/>
    <w:multiLevelType w:val="hybridMultilevel"/>
    <w:tmpl w:val="4596150E"/>
    <w:lvl w:ilvl="0" w:tplc="F0B03C6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A3204"/>
    <w:multiLevelType w:val="hybridMultilevel"/>
    <w:tmpl w:val="BD504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516006">
    <w:abstractNumId w:val="8"/>
  </w:num>
  <w:num w:numId="2" w16cid:durableId="1493524181">
    <w:abstractNumId w:val="5"/>
  </w:num>
  <w:num w:numId="3" w16cid:durableId="723061230">
    <w:abstractNumId w:val="0"/>
  </w:num>
  <w:num w:numId="4" w16cid:durableId="1962489173">
    <w:abstractNumId w:val="16"/>
  </w:num>
  <w:num w:numId="5" w16cid:durableId="678583121">
    <w:abstractNumId w:val="18"/>
  </w:num>
  <w:num w:numId="6" w16cid:durableId="2067875185">
    <w:abstractNumId w:val="13"/>
  </w:num>
  <w:num w:numId="7" w16cid:durableId="1072047012">
    <w:abstractNumId w:val="20"/>
  </w:num>
  <w:num w:numId="8" w16cid:durableId="27608825">
    <w:abstractNumId w:val="15"/>
  </w:num>
  <w:num w:numId="9" w16cid:durableId="199516990">
    <w:abstractNumId w:val="10"/>
  </w:num>
  <w:num w:numId="10" w16cid:durableId="1812286456">
    <w:abstractNumId w:val="3"/>
  </w:num>
  <w:num w:numId="11" w16cid:durableId="155876858">
    <w:abstractNumId w:val="17"/>
  </w:num>
  <w:num w:numId="12" w16cid:durableId="869490505">
    <w:abstractNumId w:val="2"/>
  </w:num>
  <w:num w:numId="13" w16cid:durableId="2005815728">
    <w:abstractNumId w:val="12"/>
  </w:num>
  <w:num w:numId="14" w16cid:durableId="1522428952">
    <w:abstractNumId w:val="6"/>
  </w:num>
  <w:num w:numId="15" w16cid:durableId="484052885">
    <w:abstractNumId w:val="1"/>
  </w:num>
  <w:num w:numId="16" w16cid:durableId="1361518080">
    <w:abstractNumId w:val="14"/>
  </w:num>
  <w:num w:numId="17" w16cid:durableId="1284074586">
    <w:abstractNumId w:val="7"/>
  </w:num>
  <w:num w:numId="18" w16cid:durableId="1411729443">
    <w:abstractNumId w:val="4"/>
  </w:num>
  <w:num w:numId="19" w16cid:durableId="1071778259">
    <w:abstractNumId w:val="9"/>
  </w:num>
  <w:num w:numId="20" w16cid:durableId="189925756">
    <w:abstractNumId w:val="11"/>
  </w:num>
  <w:num w:numId="21" w16cid:durableId="27938588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1B7"/>
    <w:rsid w:val="000041CA"/>
    <w:rsid w:val="00014411"/>
    <w:rsid w:val="000162A8"/>
    <w:rsid w:val="00044F5B"/>
    <w:rsid w:val="00061EAA"/>
    <w:rsid w:val="00066E59"/>
    <w:rsid w:val="0008517D"/>
    <w:rsid w:val="00086EEF"/>
    <w:rsid w:val="0009166E"/>
    <w:rsid w:val="0009387E"/>
    <w:rsid w:val="000948FE"/>
    <w:rsid w:val="000A0258"/>
    <w:rsid w:val="000C401D"/>
    <w:rsid w:val="000C5990"/>
    <w:rsid w:val="000C608C"/>
    <w:rsid w:val="000D74F9"/>
    <w:rsid w:val="000D79DC"/>
    <w:rsid w:val="000E4CFD"/>
    <w:rsid w:val="000F3396"/>
    <w:rsid w:val="00100060"/>
    <w:rsid w:val="0011072A"/>
    <w:rsid w:val="00135869"/>
    <w:rsid w:val="00136840"/>
    <w:rsid w:val="00137FE7"/>
    <w:rsid w:val="00141B82"/>
    <w:rsid w:val="00151D08"/>
    <w:rsid w:val="00162099"/>
    <w:rsid w:val="00175CC6"/>
    <w:rsid w:val="0018028F"/>
    <w:rsid w:val="00180E39"/>
    <w:rsid w:val="001903D9"/>
    <w:rsid w:val="001A1349"/>
    <w:rsid w:val="001B5646"/>
    <w:rsid w:val="001B5B62"/>
    <w:rsid w:val="001C0538"/>
    <w:rsid w:val="001C187E"/>
    <w:rsid w:val="001C4A2E"/>
    <w:rsid w:val="001E1DF6"/>
    <w:rsid w:val="00215F1A"/>
    <w:rsid w:val="00217735"/>
    <w:rsid w:val="00221CDD"/>
    <w:rsid w:val="00226247"/>
    <w:rsid w:val="00232364"/>
    <w:rsid w:val="002378EA"/>
    <w:rsid w:val="00254733"/>
    <w:rsid w:val="002756E1"/>
    <w:rsid w:val="00291B84"/>
    <w:rsid w:val="002B4759"/>
    <w:rsid w:val="002C0F28"/>
    <w:rsid w:val="002C6F06"/>
    <w:rsid w:val="002C7A41"/>
    <w:rsid w:val="002D718F"/>
    <w:rsid w:val="002E0F0C"/>
    <w:rsid w:val="002E370E"/>
    <w:rsid w:val="002E5E39"/>
    <w:rsid w:val="002F2EB4"/>
    <w:rsid w:val="002F7F01"/>
    <w:rsid w:val="00323B2D"/>
    <w:rsid w:val="00330377"/>
    <w:rsid w:val="00335785"/>
    <w:rsid w:val="003509B7"/>
    <w:rsid w:val="0035456D"/>
    <w:rsid w:val="00354A7F"/>
    <w:rsid w:val="00355702"/>
    <w:rsid w:val="003561B3"/>
    <w:rsid w:val="0036124E"/>
    <w:rsid w:val="00384A94"/>
    <w:rsid w:val="00391B19"/>
    <w:rsid w:val="00391C0D"/>
    <w:rsid w:val="003968E9"/>
    <w:rsid w:val="003F2B0E"/>
    <w:rsid w:val="00402B93"/>
    <w:rsid w:val="004207EF"/>
    <w:rsid w:val="00436BE0"/>
    <w:rsid w:val="004641C3"/>
    <w:rsid w:val="00475E31"/>
    <w:rsid w:val="0047702F"/>
    <w:rsid w:val="00482D3D"/>
    <w:rsid w:val="004918BA"/>
    <w:rsid w:val="00492D6E"/>
    <w:rsid w:val="004941A7"/>
    <w:rsid w:val="004C13B0"/>
    <w:rsid w:val="004C743C"/>
    <w:rsid w:val="004D5A43"/>
    <w:rsid w:val="004E5B96"/>
    <w:rsid w:val="004E6611"/>
    <w:rsid w:val="004E688D"/>
    <w:rsid w:val="004F0963"/>
    <w:rsid w:val="004F5035"/>
    <w:rsid w:val="004F5BDB"/>
    <w:rsid w:val="00520385"/>
    <w:rsid w:val="00526152"/>
    <w:rsid w:val="005405FD"/>
    <w:rsid w:val="00547978"/>
    <w:rsid w:val="00553ECA"/>
    <w:rsid w:val="005731F7"/>
    <w:rsid w:val="00585569"/>
    <w:rsid w:val="00595E70"/>
    <w:rsid w:val="00597A14"/>
    <w:rsid w:val="005A3508"/>
    <w:rsid w:val="005B7F97"/>
    <w:rsid w:val="005C7C25"/>
    <w:rsid w:val="005F1B57"/>
    <w:rsid w:val="005F24B9"/>
    <w:rsid w:val="005F73AF"/>
    <w:rsid w:val="006002B7"/>
    <w:rsid w:val="00605750"/>
    <w:rsid w:val="006065D1"/>
    <w:rsid w:val="00612931"/>
    <w:rsid w:val="00614DE8"/>
    <w:rsid w:val="00617AEE"/>
    <w:rsid w:val="00620F07"/>
    <w:rsid w:val="00624659"/>
    <w:rsid w:val="00626464"/>
    <w:rsid w:val="006475E4"/>
    <w:rsid w:val="0065487F"/>
    <w:rsid w:val="00661BF1"/>
    <w:rsid w:val="00665DBF"/>
    <w:rsid w:val="006727A5"/>
    <w:rsid w:val="00675B7B"/>
    <w:rsid w:val="006B3727"/>
    <w:rsid w:val="006B7854"/>
    <w:rsid w:val="006F02E8"/>
    <w:rsid w:val="006F5CEF"/>
    <w:rsid w:val="00702806"/>
    <w:rsid w:val="00720ED4"/>
    <w:rsid w:val="00723C93"/>
    <w:rsid w:val="0074786F"/>
    <w:rsid w:val="007520FD"/>
    <w:rsid w:val="0078780B"/>
    <w:rsid w:val="00787947"/>
    <w:rsid w:val="007A23FB"/>
    <w:rsid w:val="007A2F4D"/>
    <w:rsid w:val="007B39B9"/>
    <w:rsid w:val="007B51C2"/>
    <w:rsid w:val="007D6482"/>
    <w:rsid w:val="00813E82"/>
    <w:rsid w:val="00817AE1"/>
    <w:rsid w:val="008308AB"/>
    <w:rsid w:val="00887996"/>
    <w:rsid w:val="008C5D98"/>
    <w:rsid w:val="008E73DF"/>
    <w:rsid w:val="0090145D"/>
    <w:rsid w:val="009024D6"/>
    <w:rsid w:val="00904B35"/>
    <w:rsid w:val="00913D4B"/>
    <w:rsid w:val="00914F82"/>
    <w:rsid w:val="00935C28"/>
    <w:rsid w:val="00950A8F"/>
    <w:rsid w:val="009627F9"/>
    <w:rsid w:val="009A09AC"/>
    <w:rsid w:val="009B0F42"/>
    <w:rsid w:val="009E1AE1"/>
    <w:rsid w:val="009E412C"/>
    <w:rsid w:val="009E42FA"/>
    <w:rsid w:val="009F2B70"/>
    <w:rsid w:val="00A13BEA"/>
    <w:rsid w:val="00A1790F"/>
    <w:rsid w:val="00A24D64"/>
    <w:rsid w:val="00A376C4"/>
    <w:rsid w:val="00A410D2"/>
    <w:rsid w:val="00A42DB8"/>
    <w:rsid w:val="00A6158C"/>
    <w:rsid w:val="00A70D86"/>
    <w:rsid w:val="00A71CDC"/>
    <w:rsid w:val="00A77BEC"/>
    <w:rsid w:val="00A83E0A"/>
    <w:rsid w:val="00A8539E"/>
    <w:rsid w:val="00A906B1"/>
    <w:rsid w:val="00A913F7"/>
    <w:rsid w:val="00AB7A29"/>
    <w:rsid w:val="00AF3D35"/>
    <w:rsid w:val="00B12522"/>
    <w:rsid w:val="00B1651B"/>
    <w:rsid w:val="00B26FD3"/>
    <w:rsid w:val="00B34F42"/>
    <w:rsid w:val="00B47EA8"/>
    <w:rsid w:val="00B67526"/>
    <w:rsid w:val="00B75EEB"/>
    <w:rsid w:val="00B76D04"/>
    <w:rsid w:val="00B84F0C"/>
    <w:rsid w:val="00B97180"/>
    <w:rsid w:val="00B97A81"/>
    <w:rsid w:val="00BA03E3"/>
    <w:rsid w:val="00BB407B"/>
    <w:rsid w:val="00BB7F3A"/>
    <w:rsid w:val="00BC19E2"/>
    <w:rsid w:val="00BD717B"/>
    <w:rsid w:val="00BE44E5"/>
    <w:rsid w:val="00BF04EE"/>
    <w:rsid w:val="00BF0CE2"/>
    <w:rsid w:val="00BF56D1"/>
    <w:rsid w:val="00BF7E86"/>
    <w:rsid w:val="00C444C1"/>
    <w:rsid w:val="00C45162"/>
    <w:rsid w:val="00C4770B"/>
    <w:rsid w:val="00C91D8D"/>
    <w:rsid w:val="00C930AB"/>
    <w:rsid w:val="00C95C6B"/>
    <w:rsid w:val="00C96A91"/>
    <w:rsid w:val="00CC1A55"/>
    <w:rsid w:val="00CC6403"/>
    <w:rsid w:val="00CD2A4A"/>
    <w:rsid w:val="00CD3382"/>
    <w:rsid w:val="00CD55AC"/>
    <w:rsid w:val="00CE4CAA"/>
    <w:rsid w:val="00D02034"/>
    <w:rsid w:val="00D02525"/>
    <w:rsid w:val="00D46387"/>
    <w:rsid w:val="00D469A7"/>
    <w:rsid w:val="00D46AE0"/>
    <w:rsid w:val="00D654EB"/>
    <w:rsid w:val="00D77BC6"/>
    <w:rsid w:val="00D8085A"/>
    <w:rsid w:val="00D8180E"/>
    <w:rsid w:val="00D935CF"/>
    <w:rsid w:val="00DB1339"/>
    <w:rsid w:val="00DB2627"/>
    <w:rsid w:val="00DB7E86"/>
    <w:rsid w:val="00E07B66"/>
    <w:rsid w:val="00E50693"/>
    <w:rsid w:val="00E569B7"/>
    <w:rsid w:val="00E70530"/>
    <w:rsid w:val="00E7617F"/>
    <w:rsid w:val="00E87600"/>
    <w:rsid w:val="00E90B53"/>
    <w:rsid w:val="00E93A8B"/>
    <w:rsid w:val="00E9431A"/>
    <w:rsid w:val="00EA6480"/>
    <w:rsid w:val="00EC1DF3"/>
    <w:rsid w:val="00ED0777"/>
    <w:rsid w:val="00EF5582"/>
    <w:rsid w:val="00F031B7"/>
    <w:rsid w:val="00F0376B"/>
    <w:rsid w:val="00F03CEE"/>
    <w:rsid w:val="00F04225"/>
    <w:rsid w:val="00F04605"/>
    <w:rsid w:val="00F3028D"/>
    <w:rsid w:val="00F52589"/>
    <w:rsid w:val="00F53FE3"/>
    <w:rsid w:val="00F55F91"/>
    <w:rsid w:val="00FC7995"/>
    <w:rsid w:val="00FD0EEC"/>
    <w:rsid w:val="00FD2D7A"/>
    <w:rsid w:val="00FD7BD9"/>
    <w:rsid w:val="00FF1769"/>
    <w:rsid w:val="00FF3032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CB199"/>
  <w15:chartTrackingRefBased/>
  <w15:docId w15:val="{E1E3D9A4-7ED0-4434-A8C1-DECDB585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5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031B7"/>
  </w:style>
  <w:style w:type="paragraph" w:styleId="Zpat">
    <w:name w:val="footer"/>
    <w:basedOn w:val="Normln"/>
    <w:link w:val="ZpatChar"/>
    <w:uiPriority w:val="99"/>
    <w:unhideWhenUsed/>
    <w:rsid w:val="00F031B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031B7"/>
  </w:style>
  <w:style w:type="character" w:styleId="slostrnky">
    <w:name w:val="page number"/>
    <w:basedOn w:val="Standardnpsmoodstavce"/>
    <w:rsid w:val="00F031B7"/>
  </w:style>
  <w:style w:type="table" w:styleId="Mkatabulky">
    <w:name w:val="Table Grid"/>
    <w:basedOn w:val="Normlntabulka"/>
    <w:uiPriority w:val="39"/>
    <w:rsid w:val="00F03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basedOn w:val="Standardnpsmoodstavce"/>
    <w:semiHidden/>
    <w:rsid w:val="00F031B7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semiHidden/>
    <w:rsid w:val="00F031B7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Odstavec cíl se seznamem,Odstavec se seznamem5,Odstavec_muj,List Paragraph,Odrážky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F031B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1B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31B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031B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31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31B7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1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1B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031B7"/>
    <w:rPr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F031B7"/>
    <w:rPr>
      <w:color w:val="2B579A"/>
      <w:shd w:val="clear" w:color="auto" w:fill="E6E6E6"/>
    </w:rPr>
  </w:style>
  <w:style w:type="paragraph" w:customStyle="1" w:styleId="Default">
    <w:name w:val="Default"/>
    <w:rsid w:val="00F03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List Paragraph compact Char,Normal bullet 2 Char,Paragraphe de liste 2 Char,Reference list Char"/>
    <w:basedOn w:val="Standardnpsmoodstavce"/>
    <w:link w:val="Odstavecseseznamem"/>
    <w:uiPriority w:val="34"/>
    <w:qFormat/>
    <w:locked/>
    <w:rsid w:val="00F031B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odstavec">
    <w:name w:val="[Základní odstavec]"/>
    <w:basedOn w:val="Normln"/>
    <w:uiPriority w:val="99"/>
    <w:rsid w:val="00F031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31B7"/>
    <w:rPr>
      <w:color w:val="808080"/>
      <w:shd w:val="clear" w:color="auto" w:fill="E6E6E6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03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031B7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A42DB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B51C2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2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zp.cz/dotace/57-vyzv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B3367-E3D0-4F68-BD72-973BE449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Koubová Michaela</dc:creator>
  <cp:keywords/>
  <dc:description/>
  <cp:lastModifiedBy>Käfer Petr</cp:lastModifiedBy>
  <cp:revision>2</cp:revision>
  <cp:lastPrinted>2025-03-18T12:04:00Z</cp:lastPrinted>
  <dcterms:created xsi:type="dcterms:W3CDTF">2025-03-18T14:58:00Z</dcterms:created>
  <dcterms:modified xsi:type="dcterms:W3CDTF">2025-03-18T14:58:00Z</dcterms:modified>
</cp:coreProperties>
</file>