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A09E" w14:textId="77777777" w:rsidR="008B347A" w:rsidRPr="0074786F" w:rsidRDefault="008B347A" w:rsidP="008B347A">
      <w:pPr>
        <w:keepNext/>
        <w:keepLines/>
        <w:tabs>
          <w:tab w:val="left" w:pos="5224"/>
        </w:tabs>
        <w:autoSpaceDE w:val="0"/>
        <w:autoSpaceDN w:val="0"/>
        <w:adjustRightInd w:val="0"/>
        <w:rPr>
          <w:rFonts w:asciiTheme="minorHAnsi" w:hAnsiTheme="minorHAnsi"/>
          <w:b/>
          <w:bCs/>
          <w:sz w:val="32"/>
        </w:rPr>
      </w:pPr>
    </w:p>
    <w:p w14:paraId="144CA73E" w14:textId="77777777" w:rsidR="008B347A" w:rsidRDefault="008B347A" w:rsidP="008B347A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i/>
          <w:smallCaps/>
          <w:sz w:val="40"/>
          <w:szCs w:val="40"/>
        </w:rPr>
      </w:pPr>
    </w:p>
    <w:p w14:paraId="5BB8A0D5" w14:textId="77777777" w:rsidR="008B347A" w:rsidRPr="00612931" w:rsidRDefault="008B347A" w:rsidP="008B347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54FEE4C4" w14:textId="77777777" w:rsidR="008B347A" w:rsidRPr="00612931" w:rsidRDefault="008B347A" w:rsidP="008B347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ITI Českobudějovické aglomerace – infrastruktura sociálních služeb</w:t>
      </w:r>
    </w:p>
    <w:p w14:paraId="519B27CA" w14:textId="77777777" w:rsidR="008B347A" w:rsidRPr="00612931" w:rsidRDefault="008B347A" w:rsidP="008B347A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8B347A" w:rsidRPr="00612931" w14:paraId="1B99947B" w14:textId="77777777" w:rsidTr="00B275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8526280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8B347A" w:rsidRPr="00617AEE" w14:paraId="669069C9" w14:textId="77777777" w:rsidTr="00B27523">
        <w:tblPrEx>
          <w:shd w:val="clear" w:color="auto" w:fill="auto"/>
        </w:tblPrEx>
        <w:tc>
          <w:tcPr>
            <w:tcW w:w="4106" w:type="dxa"/>
          </w:tcPr>
          <w:p w14:paraId="6DE1ED33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0F55B86A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7AEE" w14:paraId="6AEEB62A" w14:textId="77777777" w:rsidTr="00B27523">
        <w:tblPrEx>
          <w:shd w:val="clear" w:color="auto" w:fill="auto"/>
        </w:tblPrEx>
        <w:tc>
          <w:tcPr>
            <w:tcW w:w="4106" w:type="dxa"/>
          </w:tcPr>
          <w:p w14:paraId="4D373576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5A0AC9DB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7AEE" w14:paraId="10AF5D14" w14:textId="77777777" w:rsidTr="00B27523">
        <w:tblPrEx>
          <w:shd w:val="clear" w:color="auto" w:fill="auto"/>
        </w:tblPrEx>
        <w:tc>
          <w:tcPr>
            <w:tcW w:w="4106" w:type="dxa"/>
          </w:tcPr>
          <w:p w14:paraId="62CF60C4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C0349E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7AEE" w14:paraId="0551C579" w14:textId="77777777" w:rsidTr="00B27523">
        <w:tblPrEx>
          <w:shd w:val="clear" w:color="auto" w:fill="auto"/>
        </w:tblPrEx>
        <w:tc>
          <w:tcPr>
            <w:tcW w:w="4106" w:type="dxa"/>
          </w:tcPr>
          <w:p w14:paraId="32928D47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3B429B6F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7AEE" w14:paraId="48753403" w14:textId="77777777" w:rsidTr="00B27523">
        <w:tblPrEx>
          <w:shd w:val="clear" w:color="auto" w:fill="auto"/>
        </w:tblPrEx>
        <w:tc>
          <w:tcPr>
            <w:tcW w:w="4106" w:type="dxa"/>
          </w:tcPr>
          <w:p w14:paraId="2D1165C3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F79A32A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7AEE" w14:paraId="208AF39C" w14:textId="77777777" w:rsidTr="00B27523">
        <w:tblPrEx>
          <w:shd w:val="clear" w:color="auto" w:fill="auto"/>
        </w:tblPrEx>
        <w:tc>
          <w:tcPr>
            <w:tcW w:w="4106" w:type="dxa"/>
          </w:tcPr>
          <w:p w14:paraId="535921F1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D780600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DB077B3" w14:textId="77777777" w:rsidR="008B347A" w:rsidRPr="00617AEE" w:rsidRDefault="008B347A" w:rsidP="008B347A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B347A" w:rsidRPr="00617AEE" w14:paraId="32BA1099" w14:textId="77777777" w:rsidTr="00B27523">
        <w:tc>
          <w:tcPr>
            <w:tcW w:w="4106" w:type="dxa"/>
          </w:tcPr>
          <w:p w14:paraId="45ECC134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 projektu</w:t>
            </w:r>
          </w:p>
        </w:tc>
        <w:tc>
          <w:tcPr>
            <w:tcW w:w="4956" w:type="dxa"/>
          </w:tcPr>
          <w:p w14:paraId="26BCC40E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47A" w:rsidRPr="00617AEE" w14:paraId="1CBAC9CF" w14:textId="77777777" w:rsidTr="00B27523">
        <w:tc>
          <w:tcPr>
            <w:tcW w:w="4106" w:type="dxa"/>
          </w:tcPr>
          <w:p w14:paraId="271B8A4F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6695D289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47A" w:rsidRPr="00617AEE" w14:paraId="2E9AB75D" w14:textId="77777777" w:rsidTr="00B27523">
        <w:tc>
          <w:tcPr>
            <w:tcW w:w="4106" w:type="dxa"/>
          </w:tcPr>
          <w:p w14:paraId="44DCBD3A" w14:textId="77777777" w:rsidR="008B347A" w:rsidRPr="00617AEE" w:rsidRDefault="008B347A" w:rsidP="00B275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6354284B" w14:textId="77777777" w:rsidR="008B347A" w:rsidRPr="00617AEE" w:rsidRDefault="008B347A" w:rsidP="00B27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</w:p>
        </w:tc>
      </w:tr>
      <w:tr w:rsidR="008B347A" w:rsidRPr="00617AEE" w14:paraId="5F3308BA" w14:textId="77777777" w:rsidTr="00B27523">
        <w:tc>
          <w:tcPr>
            <w:tcW w:w="4106" w:type="dxa"/>
          </w:tcPr>
          <w:p w14:paraId="007936C4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SC IROP</w:t>
            </w:r>
          </w:p>
        </w:tc>
        <w:tc>
          <w:tcPr>
            <w:tcW w:w="4956" w:type="dxa"/>
          </w:tcPr>
          <w:p w14:paraId="4536B7B9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47A" w:rsidRPr="00617AEE" w14:paraId="36F4ECB6" w14:textId="77777777" w:rsidTr="00B27523">
        <w:tc>
          <w:tcPr>
            <w:tcW w:w="4106" w:type="dxa"/>
          </w:tcPr>
          <w:p w14:paraId="43E2A8AD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(SC, Opatření)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394C9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krátký popis + doložte přílohou</w:t>
            </w:r>
          </w:p>
        </w:tc>
        <w:tc>
          <w:tcPr>
            <w:tcW w:w="4956" w:type="dxa"/>
          </w:tcPr>
          <w:p w14:paraId="696DDE45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347A" w:rsidRPr="00617AEE" w14:paraId="55C03B9C" w14:textId="77777777" w:rsidTr="00B27523">
        <w:tc>
          <w:tcPr>
            <w:tcW w:w="4106" w:type="dxa"/>
          </w:tcPr>
          <w:p w14:paraId="6D29CE51" w14:textId="77777777" w:rsidR="008B347A" w:rsidRPr="00617AEE" w:rsidRDefault="008B347A" w:rsidP="00B275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strategickými dokumenty:</w:t>
            </w:r>
          </w:p>
          <w:p w14:paraId="77DCEF36" w14:textId="77777777" w:rsidR="008B347A" w:rsidRPr="00617AEE" w:rsidRDefault="008B347A" w:rsidP="008B347A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 Národní strategií rozvoje sociálních služeb 2016-2025</w:t>
            </w:r>
          </w:p>
          <w:p w14:paraId="71D1D922" w14:textId="77777777" w:rsidR="008B347A" w:rsidRPr="00617AEE" w:rsidRDefault="008B347A" w:rsidP="008B347A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Strategickým plánem sociálního začleňování nebo Plánem sociálního začleňování nebo s komunitním plánem nebo s krajským střednědobým plánem rozvoje sociálních služeb</w:t>
            </w: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617A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uvést konkrétní vazbu</w:t>
            </w:r>
          </w:p>
          <w:p w14:paraId="1A83EA8F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51CA3781" w14:textId="77777777" w:rsidR="008B347A" w:rsidRPr="00617AEE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BB127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071D8C95" w14:textId="77777777" w:rsidTr="00B27523">
        <w:tc>
          <w:tcPr>
            <w:tcW w:w="9062" w:type="dxa"/>
            <w:shd w:val="clear" w:color="auto" w:fill="D9D9D9" w:themeFill="background1" w:themeFillShade="D9"/>
          </w:tcPr>
          <w:p w14:paraId="1D880B13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8B347A" w:rsidRPr="00612931" w14:paraId="02B3374A" w14:textId="77777777" w:rsidTr="00B27523">
        <w:tblPrEx>
          <w:shd w:val="clear" w:color="auto" w:fill="auto"/>
        </w:tblPrEx>
        <w:tc>
          <w:tcPr>
            <w:tcW w:w="9062" w:type="dxa"/>
          </w:tcPr>
          <w:p w14:paraId="13A6D7D8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</w:t>
            </w:r>
            <w:proofErr w:type="gramStart"/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projektu -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</w:t>
            </w:r>
            <w:proofErr w:type="gramEnd"/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současného stavu a řešení příčiny problému, dopad projektu do území</w:t>
            </w:r>
          </w:p>
        </w:tc>
      </w:tr>
    </w:tbl>
    <w:p w14:paraId="305CBFBD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09637F51" w14:textId="77777777" w:rsidTr="00B27523">
        <w:tc>
          <w:tcPr>
            <w:tcW w:w="9062" w:type="dxa"/>
          </w:tcPr>
          <w:p w14:paraId="713495CB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Stav připravenosti projektu k 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 stručný popis (konkrétní specifikace bude vyplněna níže)</w:t>
            </w:r>
          </w:p>
        </w:tc>
      </w:tr>
    </w:tbl>
    <w:p w14:paraId="4917EF90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718B3955" w14:textId="77777777" w:rsidTr="00B27523">
        <w:tc>
          <w:tcPr>
            <w:tcW w:w="9062" w:type="dxa"/>
          </w:tcPr>
          <w:p w14:paraId="364E3670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5235922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1EFBA284" w14:textId="77777777" w:rsidTr="00B27523">
        <w:tc>
          <w:tcPr>
            <w:tcW w:w="9062" w:type="dxa"/>
          </w:tcPr>
          <w:p w14:paraId="381F2C84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problémů, návrh změny, očekávaný cílový stav, cílové skupiny. Popis řešení problémů, popis aktivit, na které případně projekt navazuje, popis technické realizace projektu</w:t>
            </w:r>
          </w:p>
        </w:tc>
      </w:tr>
    </w:tbl>
    <w:p w14:paraId="36965E45" w14:textId="77777777" w:rsidR="008B347A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14:paraId="6676A556" w14:textId="77777777" w:rsidTr="00B27523">
        <w:tc>
          <w:tcPr>
            <w:tcW w:w="9062" w:type="dxa"/>
          </w:tcPr>
          <w:p w14:paraId="41AB5F5F" w14:textId="77777777" w:rsidR="008B347A" w:rsidRPr="00394C99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Popis udržitelnosti projektu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predikce zajištění výstupů projektu a jeho dalšího provozu</w:t>
            </w:r>
          </w:p>
        </w:tc>
      </w:tr>
    </w:tbl>
    <w:p w14:paraId="70B1CEAC" w14:textId="77777777" w:rsidR="008B347A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52950B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6BA43228" w14:textId="77777777" w:rsidTr="00B27523">
        <w:tc>
          <w:tcPr>
            <w:tcW w:w="9062" w:type="dxa"/>
          </w:tcPr>
          <w:p w14:paraId="2B2CAAE1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Popis procesní spolupráce zúčastněných subjektů (procesní </w:t>
            </w:r>
            <w:proofErr w:type="spellStart"/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proofErr w:type="spellEnd"/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projektu) – </w:t>
            </w:r>
            <w:r w:rsidRPr="00FF3032">
              <w:rPr>
                <w:rFonts w:asciiTheme="minorHAnsi" w:hAnsiTheme="minorHAnsi"/>
                <w:sz w:val="22"/>
              </w:rPr>
              <w:t xml:space="preserve">integrované řešení s dalším projektem předkládaným do ITI (nebo s více projekty), návaznost na jiné realizované projekty, </w:t>
            </w:r>
            <w:r>
              <w:rPr>
                <w:rFonts w:asciiTheme="minorHAnsi" w:hAnsiTheme="minorHAnsi"/>
                <w:sz w:val="22"/>
              </w:rPr>
              <w:t>dopad na vymezené území</w:t>
            </w:r>
          </w:p>
        </w:tc>
      </w:tr>
    </w:tbl>
    <w:p w14:paraId="1525201F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65B6C30E" w14:textId="77777777" w:rsidTr="00B27523">
        <w:tc>
          <w:tcPr>
            <w:tcW w:w="9062" w:type="dxa"/>
          </w:tcPr>
          <w:p w14:paraId="4C4DF4D7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2F65DFF5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2084ACD0" w14:textId="77777777" w:rsidTr="00B27523">
        <w:tc>
          <w:tcPr>
            <w:tcW w:w="9062" w:type="dxa"/>
            <w:shd w:val="clear" w:color="auto" w:fill="D9D9D9" w:themeFill="background1" w:themeFillShade="D9"/>
          </w:tcPr>
          <w:p w14:paraId="724D74BF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 podporovanými aktivitami IROP</w:t>
            </w:r>
          </w:p>
        </w:tc>
      </w:tr>
      <w:tr w:rsidR="008B347A" w:rsidRPr="00612931" w14:paraId="4F86BA8A" w14:textId="77777777" w:rsidTr="00B27523">
        <w:tblPrEx>
          <w:shd w:val="clear" w:color="auto" w:fill="auto"/>
        </w:tblPrEx>
        <w:tc>
          <w:tcPr>
            <w:tcW w:w="9062" w:type="dxa"/>
          </w:tcPr>
          <w:p w14:paraId="1CE670EB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Infrastruktura sociálních služeb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– sociální služby poskytované podle zákona č. 108/2006 Sb., o sociálních službách, ve znění pozdějších předpisů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ANO/NE </w:t>
            </w:r>
            <w:r w:rsidRPr="0061293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(doplňte konkrétně o jakou službu se jedná)</w:t>
            </w:r>
          </w:p>
        </w:tc>
      </w:tr>
    </w:tbl>
    <w:p w14:paraId="7EAF31CC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47A" w:rsidRPr="00612931" w14:paraId="4CBB4F9C" w14:textId="77777777" w:rsidTr="00B2752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2164E01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armonogram realizace projektu</w:t>
            </w:r>
          </w:p>
        </w:tc>
      </w:tr>
      <w:tr w:rsidR="008B347A" w:rsidRPr="00612931" w14:paraId="0BCEF8C7" w14:textId="77777777" w:rsidTr="00B27523">
        <w:tc>
          <w:tcPr>
            <w:tcW w:w="4531" w:type="dxa"/>
          </w:tcPr>
          <w:p w14:paraId="48E9E5F1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50273953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B347A" w:rsidRPr="00612931" w14:paraId="4A0AA5BB" w14:textId="77777777" w:rsidTr="00B27523">
        <w:tc>
          <w:tcPr>
            <w:tcW w:w="4531" w:type="dxa"/>
          </w:tcPr>
          <w:p w14:paraId="1E2A92AF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6249F360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84DA71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7C74023A" w14:textId="77777777" w:rsidTr="00B2752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24BCDCEC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8B347A" w:rsidRPr="00612931" w14:paraId="048EF107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098669A1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 nejvyšší stupeň přípravy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8B347A" w:rsidRPr="00612931" w14:paraId="62058965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7AC13B1C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Projektový záměr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/vize / idea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(analýza stavu a návrhy řešení identifikovaných potřeb)</w:t>
            </w:r>
          </w:p>
        </w:tc>
      </w:tr>
      <w:tr w:rsidR="008B347A" w:rsidRPr="00612931" w14:paraId="6302A41B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0974DB02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Projektová studie (studie technického řešení, rozpočet)</w:t>
            </w:r>
          </w:p>
        </w:tc>
      </w:tr>
      <w:tr w:rsidR="008B347A" w:rsidRPr="00612931" w14:paraId="0119C833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775E8B7A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 zpracování projektové dokumentace pro vydání stavebního povolení nebo pro ohlášení stavby</w:t>
            </w:r>
          </w:p>
        </w:tc>
      </w:tr>
      <w:tr w:rsidR="008B347A" w:rsidRPr="00612931" w14:paraId="16D3DC1B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55221030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 stavební řízení</w:t>
            </w:r>
          </w:p>
        </w:tc>
      </w:tr>
      <w:tr w:rsidR="008B347A" w:rsidRPr="00612931" w14:paraId="66C67BA1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58AFAE81" w14:textId="3C18B144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vydán platný souhlas s ohlášením stavby, územní souhlas, rozhodnutí, stavební povolení, </w:t>
            </w:r>
            <w:r w:rsidR="00561E86">
              <w:rPr>
                <w:rFonts w:asciiTheme="minorHAnsi" w:hAnsiTheme="minorHAnsi" w:cstheme="minorHAnsi"/>
                <w:sz w:val="22"/>
                <w:szCs w:val="22"/>
              </w:rPr>
              <w:t xml:space="preserve">veřejnoprávní smlouva,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příp. vyjádření stavebního úřadu, že tento typ akce nepodléhá posuzování ze strany stavebního úřadu</w:t>
            </w:r>
          </w:p>
        </w:tc>
      </w:tr>
    </w:tbl>
    <w:p w14:paraId="6781B77D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384DB12A" w14:textId="77777777" w:rsidTr="00B2752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66914BE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8B347A" w:rsidRPr="00612931" w14:paraId="659518C1" w14:textId="77777777" w:rsidTr="00B27523">
        <w:tblPrEx>
          <w:jc w:val="left"/>
          <w:shd w:val="clear" w:color="auto" w:fill="auto"/>
        </w:tblPrEx>
        <w:tc>
          <w:tcPr>
            <w:tcW w:w="9062" w:type="dxa"/>
          </w:tcPr>
          <w:p w14:paraId="179260B7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akce   </w:t>
            </w:r>
          </w:p>
        </w:tc>
      </w:tr>
    </w:tbl>
    <w:p w14:paraId="23E3A0DF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8B347A" w:rsidRPr="00612931" w14:paraId="70A85680" w14:textId="77777777" w:rsidTr="00B27523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6E9F4F0B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8B347A" w:rsidRPr="00612931" w14:paraId="705B22CF" w14:textId="77777777" w:rsidTr="00B27523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050B4FEF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</w:p>
        </w:tc>
        <w:tc>
          <w:tcPr>
            <w:tcW w:w="1417" w:type="dxa"/>
          </w:tcPr>
          <w:p w14:paraId="1E0638CD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6FBDD40E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607D1724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39EDBC3C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8B347A" w:rsidRPr="00612931" w14:paraId="334412E6" w14:textId="77777777" w:rsidTr="00B27523">
        <w:tblPrEx>
          <w:shd w:val="clear" w:color="auto" w:fill="auto"/>
        </w:tblPrEx>
        <w:trPr>
          <w:trHeight w:val="914"/>
        </w:trPr>
        <w:tc>
          <w:tcPr>
            <w:tcW w:w="4248" w:type="dxa"/>
          </w:tcPr>
          <w:p w14:paraId="7353574E" w14:textId="77777777" w:rsidR="008B347A" w:rsidRPr="00612931" w:rsidRDefault="008B347A" w:rsidP="00B275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výstupu:</w:t>
            </w:r>
          </w:p>
          <w:p w14:paraId="5F495221" w14:textId="77777777" w:rsidR="008B347A" w:rsidRPr="00612931" w:rsidRDefault="008B347A" w:rsidP="00B27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554 511 Kapacita nových nebo modernizovaných zařízení sociální péče (kromě bydlení)</w:t>
            </w:r>
          </w:p>
        </w:tc>
        <w:tc>
          <w:tcPr>
            <w:tcW w:w="1417" w:type="dxa"/>
          </w:tcPr>
          <w:p w14:paraId="1AE0B380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134" w:type="dxa"/>
          </w:tcPr>
          <w:p w14:paraId="3953047A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DF8108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5965D909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B347A" w:rsidRPr="00612931" w14:paraId="4FD6C0A1" w14:textId="77777777" w:rsidTr="00B27523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5595D938" w14:textId="77777777" w:rsidR="008B347A" w:rsidRPr="00612931" w:rsidRDefault="008B347A" w:rsidP="00B2752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výsledku:</w:t>
            </w:r>
          </w:p>
          <w:p w14:paraId="70BB271C" w14:textId="77777777" w:rsidR="008B347A" w:rsidRPr="00612931" w:rsidRDefault="008B347A" w:rsidP="00B27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554 611 Počet uživatelů nových nebo modernizovaných zařízení sociální péče za rok</w:t>
            </w:r>
          </w:p>
        </w:tc>
        <w:tc>
          <w:tcPr>
            <w:tcW w:w="1417" w:type="dxa"/>
          </w:tcPr>
          <w:p w14:paraId="56D86158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Osoby/rok</w:t>
            </w:r>
          </w:p>
        </w:tc>
        <w:tc>
          <w:tcPr>
            <w:tcW w:w="1134" w:type="dxa"/>
          </w:tcPr>
          <w:p w14:paraId="461B56B1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D9A975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646A939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D0586FC" w14:textId="3ECA1898" w:rsidR="008B347A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1E4B7E" w14:textId="27431D88" w:rsidR="003C418B" w:rsidRDefault="003C418B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D0AE71" w14:textId="77777777" w:rsidR="003C418B" w:rsidRPr="00612931" w:rsidRDefault="003C418B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830B7" w14:textId="77777777" w:rsidR="008B347A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1194AD" w14:textId="77777777" w:rsidR="008B347A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819388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50B33029" w14:textId="77777777" w:rsidTr="00B27523">
        <w:tc>
          <w:tcPr>
            <w:tcW w:w="9062" w:type="dxa"/>
            <w:shd w:val="clear" w:color="auto" w:fill="D9D9D9" w:themeFill="background1" w:themeFillShade="D9"/>
          </w:tcPr>
          <w:p w14:paraId="4A058459" w14:textId="77777777" w:rsidR="008B347A" w:rsidRPr="00612931" w:rsidRDefault="008B347A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8B347A" w:rsidRPr="00612931" w14:paraId="39069DED" w14:textId="77777777" w:rsidTr="00B27523">
        <w:tc>
          <w:tcPr>
            <w:tcW w:w="9062" w:type="dxa"/>
          </w:tcPr>
          <w:p w14:paraId="054B68F8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DE570E7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239692C6" w14:textId="77777777" w:rsidTr="00B27523">
        <w:tc>
          <w:tcPr>
            <w:tcW w:w="9062" w:type="dxa"/>
          </w:tcPr>
          <w:p w14:paraId="762925A8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62896967" w14:textId="77777777" w:rsidR="008B347A" w:rsidRPr="00612931" w:rsidRDefault="008B347A" w:rsidP="008B34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47A" w:rsidRPr="00612931" w14:paraId="53221787" w14:textId="77777777" w:rsidTr="00B27523">
        <w:tc>
          <w:tcPr>
            <w:tcW w:w="9062" w:type="dxa"/>
          </w:tcPr>
          <w:p w14:paraId="4C9D8C74" w14:textId="77777777" w:rsidR="008B347A" w:rsidRPr="00612931" w:rsidRDefault="008B347A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5DED8AA1" w14:textId="3EA9ACFA" w:rsidR="003C418B" w:rsidRDefault="003C418B" w:rsidP="008B347A">
      <w:pPr>
        <w:jc w:val="both"/>
        <w:rPr>
          <w:rFonts w:asciiTheme="minorHAnsi" w:hAnsiTheme="minorHAnsi" w:cstheme="minorHAnsi"/>
          <w:b/>
          <w:bCs/>
        </w:rPr>
      </w:pPr>
    </w:p>
    <w:p w14:paraId="0E5DBF40" w14:textId="77777777" w:rsidR="003C418B" w:rsidRDefault="003C418B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4719F28" w14:textId="77777777" w:rsidR="0032794D" w:rsidRDefault="0032794D" w:rsidP="00B2752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  <w:sectPr w:rsidR="0032794D" w:rsidSect="0049463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pPr w:leftFromText="141" w:rightFromText="141" w:tblpY="660"/>
        <w:tblW w:w="14447" w:type="dxa"/>
        <w:tblLook w:val="04A0" w:firstRow="1" w:lastRow="0" w:firstColumn="1" w:lastColumn="0" w:noHBand="0" w:noVBand="1"/>
      </w:tblPr>
      <w:tblGrid>
        <w:gridCol w:w="1107"/>
        <w:gridCol w:w="2514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49463D" w:rsidRPr="00612931" w14:paraId="155C04C0" w14:textId="77777777" w:rsidTr="00BA05F6">
        <w:trPr>
          <w:trHeight w:val="422"/>
        </w:trPr>
        <w:tc>
          <w:tcPr>
            <w:tcW w:w="1107" w:type="dxa"/>
            <w:shd w:val="clear" w:color="auto" w:fill="D9D9D9" w:themeFill="background1" w:themeFillShade="D9"/>
          </w:tcPr>
          <w:p w14:paraId="1583E8F0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340" w:type="dxa"/>
            <w:gridSpan w:val="11"/>
            <w:shd w:val="clear" w:color="auto" w:fill="D9D9D9" w:themeFill="background1" w:themeFillShade="D9"/>
          </w:tcPr>
          <w:p w14:paraId="008BFC55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49463D" w:rsidRPr="00612931" w14:paraId="5EB4358D" w14:textId="77777777" w:rsidTr="00BA05F6">
        <w:trPr>
          <w:gridAfter w:val="1"/>
          <w:wAfter w:w="16" w:type="dxa"/>
          <w:trHeight w:val="688"/>
        </w:trPr>
        <w:tc>
          <w:tcPr>
            <w:tcW w:w="3621" w:type="dxa"/>
            <w:gridSpan w:val="2"/>
          </w:tcPr>
          <w:p w14:paraId="062EF240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52103E94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543D943C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596CA97F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38AF55F6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39819CA1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3C62934C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B9970A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6E41899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579087BD" w14:textId="77777777" w:rsidR="0049463D" w:rsidRPr="00612931" w:rsidRDefault="0049463D" w:rsidP="00BA05F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49463D" w:rsidRPr="00612931" w14:paraId="1B987643" w14:textId="77777777" w:rsidTr="00BA05F6">
        <w:trPr>
          <w:gridAfter w:val="1"/>
          <w:wAfter w:w="16" w:type="dxa"/>
          <w:trHeight w:val="576"/>
        </w:trPr>
        <w:tc>
          <w:tcPr>
            <w:tcW w:w="3621" w:type="dxa"/>
            <w:gridSpan w:val="2"/>
          </w:tcPr>
          <w:p w14:paraId="42773E89" w14:textId="77777777" w:rsidR="0049463D" w:rsidRPr="00612931" w:rsidRDefault="0049463D" w:rsidP="00BA05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73A6DF37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3CE2BD4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77743EC0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1984AAE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A75C3AA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2E00B0D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814D7B3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2A3D008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4170B339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63D" w:rsidRPr="00612931" w14:paraId="5D8A45E9" w14:textId="77777777" w:rsidTr="00BA05F6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42FDB90A" w14:textId="77777777" w:rsidR="0049463D" w:rsidRPr="00612931" w:rsidRDefault="0049463D" w:rsidP="00BA05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 PO 2014-2020)</w:t>
            </w:r>
          </w:p>
        </w:tc>
        <w:tc>
          <w:tcPr>
            <w:tcW w:w="1338" w:type="dxa"/>
          </w:tcPr>
          <w:p w14:paraId="1AB0802A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0318256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661BDC4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EB9B53C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56AAD60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88A2932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75B3D86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02544022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752D14F7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63D" w:rsidRPr="00612931" w14:paraId="4D2776F5" w14:textId="77777777" w:rsidTr="00BA05F6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1CA8E811" w14:textId="77777777" w:rsidR="0049463D" w:rsidRPr="00612931" w:rsidRDefault="0049463D" w:rsidP="00BA05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 PO 2014-2020)</w:t>
            </w:r>
          </w:p>
        </w:tc>
        <w:tc>
          <w:tcPr>
            <w:tcW w:w="1338" w:type="dxa"/>
          </w:tcPr>
          <w:p w14:paraId="16DBA7A6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3BB4C1F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4363F94F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D602071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1BC9799A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1B4AC7D0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1EE03940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1B01190E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2AE888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63D" w:rsidRPr="00612931" w14:paraId="12F45660" w14:textId="77777777" w:rsidTr="00BA05F6">
        <w:trPr>
          <w:gridAfter w:val="1"/>
          <w:wAfter w:w="16" w:type="dxa"/>
          <w:trHeight w:val="1249"/>
        </w:trPr>
        <w:tc>
          <w:tcPr>
            <w:tcW w:w="3621" w:type="dxa"/>
            <w:gridSpan w:val="2"/>
          </w:tcPr>
          <w:p w14:paraId="7E0B6EC4" w14:textId="77777777" w:rsidR="0049463D" w:rsidRPr="00612931" w:rsidRDefault="0049463D" w:rsidP="00BA05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</w:p>
        </w:tc>
        <w:tc>
          <w:tcPr>
            <w:tcW w:w="1338" w:type="dxa"/>
          </w:tcPr>
          <w:p w14:paraId="17A54646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A85A2A7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3BDB57D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E84791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D0E4045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06C4728F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96B831C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C91949F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27FF9498" w14:textId="77777777" w:rsidR="0049463D" w:rsidRPr="00612931" w:rsidRDefault="0049463D" w:rsidP="00BA05F6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E3066F" w14:textId="6897D4DD" w:rsidR="0032794D" w:rsidRDefault="0032794D" w:rsidP="0049463D">
      <w:pPr>
        <w:jc w:val="both"/>
        <w:rPr>
          <w:rFonts w:asciiTheme="minorHAnsi" w:hAnsiTheme="minorHAnsi" w:cstheme="minorHAnsi"/>
          <w:b/>
          <w:bCs/>
        </w:rPr>
      </w:pPr>
    </w:p>
    <w:p w14:paraId="23CE147A" w14:textId="33F45F44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40F79077" w14:textId="746DFA1F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3A216FBF" w14:textId="2FC8CF39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45C29992" w14:textId="558A440A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346110D8" w14:textId="0AD006D0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69A212F5" w14:textId="09BE2017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p w14:paraId="5DE1D916" w14:textId="77777777" w:rsidR="00BA05F6" w:rsidRDefault="00BA05F6" w:rsidP="0049463D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49463D" w:rsidRPr="00612931" w14:paraId="50B4F896" w14:textId="77777777" w:rsidTr="00B27523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74BB4E3A" w14:textId="77777777" w:rsidR="0049463D" w:rsidRPr="00612931" w:rsidRDefault="0049463D" w:rsidP="00B275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B17386" w14:textId="77777777" w:rsidR="0049463D" w:rsidRPr="00612931" w:rsidRDefault="0049463D" w:rsidP="0049463D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49463D" w:rsidRPr="00612931" w14:paraId="65F3D4B9" w14:textId="77777777" w:rsidTr="00B27523">
        <w:trPr>
          <w:trHeight w:val="591"/>
        </w:trPr>
        <w:tc>
          <w:tcPr>
            <w:tcW w:w="6297" w:type="dxa"/>
          </w:tcPr>
          <w:p w14:paraId="37A9BE23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</w:tcPr>
          <w:p w14:paraId="05F0121F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63D" w:rsidRPr="00612931" w14:paraId="134D2400" w14:textId="77777777" w:rsidTr="00B27523">
        <w:trPr>
          <w:trHeight w:val="1081"/>
        </w:trPr>
        <w:tc>
          <w:tcPr>
            <w:tcW w:w="6297" w:type="dxa"/>
          </w:tcPr>
          <w:p w14:paraId="5634B684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3F4AC2B7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</w:tcPr>
          <w:p w14:paraId="321CBB60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463D" w:rsidRPr="00612931" w14:paraId="48F6C94A" w14:textId="77777777" w:rsidTr="00B27523">
        <w:trPr>
          <w:trHeight w:val="703"/>
        </w:trPr>
        <w:tc>
          <w:tcPr>
            <w:tcW w:w="6297" w:type="dxa"/>
          </w:tcPr>
          <w:p w14:paraId="116ACA7A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</w:tcPr>
          <w:p w14:paraId="48E65FD2" w14:textId="77777777" w:rsidR="0049463D" w:rsidRPr="00612931" w:rsidRDefault="0049463D" w:rsidP="00B275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210E846" w14:textId="77777777" w:rsidR="004341CF" w:rsidRDefault="004341CF" w:rsidP="0032794D">
      <w:pPr>
        <w:jc w:val="both"/>
      </w:pPr>
    </w:p>
    <w:sectPr w:rsidR="004341CF" w:rsidSect="00E858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AFA8" w14:textId="77777777" w:rsidR="008B347A" w:rsidRDefault="008B347A" w:rsidP="008B347A">
      <w:r>
        <w:separator/>
      </w:r>
    </w:p>
  </w:endnote>
  <w:endnote w:type="continuationSeparator" w:id="0">
    <w:p w14:paraId="047697BE" w14:textId="77777777" w:rsidR="008B347A" w:rsidRDefault="008B347A" w:rsidP="008B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DD147" w14:textId="77777777" w:rsidR="008B347A" w:rsidRDefault="008B347A" w:rsidP="008B347A">
      <w:r>
        <w:separator/>
      </w:r>
    </w:p>
  </w:footnote>
  <w:footnote w:type="continuationSeparator" w:id="0">
    <w:p w14:paraId="6AEFE3EF" w14:textId="77777777" w:rsidR="008B347A" w:rsidRDefault="008B347A" w:rsidP="008B3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FBD9" w14:textId="0A042673" w:rsidR="008B347A" w:rsidRDefault="008B347A" w:rsidP="008B347A">
    <w:pPr>
      <w:pStyle w:val="Zhlav"/>
      <w:tabs>
        <w:tab w:val="clear" w:pos="4536"/>
        <w:tab w:val="clear" w:pos="9072"/>
        <w:tab w:val="left" w:pos="5430"/>
      </w:tabs>
      <w:jc w:val="center"/>
    </w:pPr>
    <w:r>
      <w:rPr>
        <w:noProof/>
      </w:rPr>
      <w:drawing>
        <wp:inline distT="0" distB="0" distL="0" distR="0" wp14:anchorId="76AF291D" wp14:editId="38C9356C">
          <wp:extent cx="2324100" cy="609974"/>
          <wp:effectExtent l="0" t="0" r="0" b="0"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97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7A"/>
    <w:rsid w:val="0032794D"/>
    <w:rsid w:val="003C418B"/>
    <w:rsid w:val="004341CF"/>
    <w:rsid w:val="0049463D"/>
    <w:rsid w:val="00561E86"/>
    <w:rsid w:val="008B347A"/>
    <w:rsid w:val="00BA05F6"/>
    <w:rsid w:val="00E8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1A78"/>
  <w15:chartTrackingRefBased/>
  <w15:docId w15:val="{720574E4-D08A-4678-A17C-E38504C4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B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8B347A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8B3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34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4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4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4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Zuzana</dc:creator>
  <cp:keywords/>
  <dc:description/>
  <cp:lastModifiedBy>Fišerová Zuzana</cp:lastModifiedBy>
  <cp:revision>2</cp:revision>
  <cp:lastPrinted>2022-05-31T12:36:00Z</cp:lastPrinted>
  <dcterms:created xsi:type="dcterms:W3CDTF">2022-05-31T13:08:00Z</dcterms:created>
  <dcterms:modified xsi:type="dcterms:W3CDTF">2022-05-31T13:08:00Z</dcterms:modified>
</cp:coreProperties>
</file>