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4DCD86C7" w14:textId="77777777" w:rsidR="00912F59" w:rsidRDefault="00612931" w:rsidP="00912F59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912F59">
        <w:rPr>
          <w:rFonts w:asciiTheme="minorHAnsi" w:hAnsiTheme="minorHAnsi"/>
          <w:b/>
          <w:i/>
          <w:sz w:val="32"/>
        </w:rPr>
        <w:t>INFRASTRUKTURA PRO BEZPEČNOU NEMOTOROVOU DOPRAVU</w:t>
      </w:r>
    </w:p>
    <w:p w14:paraId="0248D670" w14:textId="4DE28697" w:rsidR="00612931" w:rsidRPr="00612931" w:rsidRDefault="00006932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(Výzva č. </w:t>
      </w:r>
      <w:r w:rsidR="00FD4988">
        <w:rPr>
          <w:rFonts w:asciiTheme="minorHAnsi" w:hAnsiTheme="minorHAnsi" w:cstheme="minorHAnsi"/>
          <w:b/>
          <w:bCs/>
          <w:sz w:val="32"/>
          <w:szCs w:val="32"/>
        </w:rPr>
        <w:t>20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3C73DBEC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  <w:r w:rsidR="00FD0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539" w:rsidRPr="00006932">
              <w:rPr>
                <w:rFonts w:asciiTheme="minorHAnsi" w:hAnsiTheme="minorHAnsi" w:cstheme="minorHAnsi"/>
                <w:sz w:val="22"/>
                <w:szCs w:val="22"/>
              </w:rPr>
              <w:t>(IROP)</w:t>
            </w:r>
          </w:p>
        </w:tc>
      </w:tr>
      <w:tr w:rsidR="00612931" w:rsidRPr="00617AEE" w14:paraId="1BA17E77" w14:textId="77777777" w:rsidTr="008C3259">
        <w:tc>
          <w:tcPr>
            <w:tcW w:w="4106" w:type="dxa"/>
          </w:tcPr>
          <w:p w14:paraId="244E1F85" w14:textId="77777777" w:rsidR="00612931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IROP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 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07758C" w:rsidRPr="00006932">
              <w:rPr>
                <w:rFonts w:asciiTheme="minorHAnsi" w:hAnsiTheme="minorHAnsi" w:cstheme="minorHAnsi"/>
                <w:sz w:val="22"/>
                <w:szCs w:val="22"/>
              </w:rPr>
              <w:t>Podpora udržitelné multimodální městské mobility v rámci přechodu na uhlíkově neutrální hospodářství</w:t>
            </w:r>
          </w:p>
          <w:p w14:paraId="1FAEEB28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viz: </w:t>
            </w:r>
            <w:hyperlink r:id="rId8" w:history="1">
              <w:r w:rsidRPr="006A1D5C">
                <w:rPr>
                  <w:rStyle w:val="Hypertextovodkaz"/>
                  <w:rFonts w:asciiTheme="minorHAnsi" w:hAnsiTheme="minorHAnsi"/>
                  <w:sz w:val="22"/>
                </w:rPr>
                <w:t>https://irop.mmr.cz/cs/irop-2021-2027/dokumenty</w:t>
              </w:r>
            </w:hyperlink>
          </w:p>
          <w:p w14:paraId="4A4F1AE4" w14:textId="31FA38B2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100-102</w:t>
            </w:r>
          </w:p>
        </w:tc>
        <w:tc>
          <w:tcPr>
            <w:tcW w:w="4956" w:type="dxa"/>
            <w:vAlign w:val="center"/>
          </w:tcPr>
          <w:p w14:paraId="57C780B5" w14:textId="00AD468F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612931" w:rsidRPr="00617AEE" w14:paraId="35FBB8C0" w14:textId="77777777" w:rsidTr="008C3259">
        <w:tc>
          <w:tcPr>
            <w:tcW w:w="4106" w:type="dxa"/>
          </w:tcPr>
          <w:p w14:paraId="197A9C6C" w14:textId="417C72C5" w:rsidR="00612931" w:rsidRPr="00006932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 </w:t>
            </w:r>
            <w:r w:rsidR="0007758C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Zlepšení dopravních vztahů, rozvoj multimodální nízkoemisní a bezemisní městské </w:t>
            </w:r>
            <w:proofErr w:type="gramStart"/>
            <w:r w:rsidR="0007758C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dopravy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proofErr w:type="gramEnd"/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Opatření</w:t>
            </w:r>
            <w:r w:rsidR="00FD0539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1.1.3 </w:t>
            </w:r>
            <w:r w:rsidR="00FD053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Infrastruktura pro rozvoj bezpečné cyklo-a pěší dopravy</w:t>
            </w:r>
            <w:r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C325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3E7F9FF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viz</w:t>
            </w:r>
            <w:r w:rsidRPr="008244F2">
              <w:rPr>
                <w:rFonts w:asciiTheme="minorHAnsi" w:hAnsiTheme="minorHAnsi"/>
                <w:sz w:val="22"/>
              </w:rPr>
              <w:t xml:space="preserve">: </w:t>
            </w:r>
            <w:r w:rsidRPr="008244F2">
              <w:t xml:space="preserve"> </w:t>
            </w:r>
            <w:hyperlink r:id="rId9" w:history="1">
              <w:r w:rsidRPr="008244F2">
                <w:rPr>
                  <w:rStyle w:val="Hypertextovodkaz"/>
                  <w:rFonts w:asciiTheme="minorHAnsi" w:hAnsiTheme="minorHAnsi"/>
                  <w:sz w:val="22"/>
                </w:rPr>
                <w:t>https://iti.c-budejovice.cz/dokumenty/</w:t>
              </w:r>
            </w:hyperlink>
          </w:p>
          <w:p w14:paraId="1D7D657D" w14:textId="01D70D10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57</w:t>
            </w:r>
          </w:p>
        </w:tc>
        <w:tc>
          <w:tcPr>
            <w:tcW w:w="4956" w:type="dxa"/>
            <w:vAlign w:val="center"/>
          </w:tcPr>
          <w:p w14:paraId="6EAB201C" w14:textId="75DFE4A8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293D86DA" w14:textId="4B009CFC" w:rsidR="00B1651B" w:rsidRPr="00A75A13" w:rsidRDefault="00612931" w:rsidP="00A75A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03CF33C0" w14:textId="77777777" w:rsidR="00A907BE" w:rsidRPr="00D3738C" w:rsidRDefault="00612931" w:rsidP="00A907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="00A907BE" w:rsidRPr="00D3738C">
              <w:rPr>
                <w:rFonts w:asciiTheme="minorHAnsi" w:hAnsiTheme="minorHAnsi" w:cstheme="minorHAnsi"/>
                <w:sz w:val="22"/>
                <w:szCs w:val="22"/>
              </w:rPr>
              <w:t>návrh změny, očekávaný cílový stav, cílové skupiny; popis řešení problémů, popis aktivit, na které případně projekt navazuje, popis technické realizace projektu, popis zajištění udržitelnosti</w:t>
            </w:r>
          </w:p>
          <w:p w14:paraId="5868A23B" w14:textId="5F8A18D9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FACDA" w14:textId="708567F6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099" w14:paraId="416609E2" w14:textId="77777777" w:rsidTr="008C4099">
        <w:tc>
          <w:tcPr>
            <w:tcW w:w="9062" w:type="dxa"/>
          </w:tcPr>
          <w:p w14:paraId="643A1A94" w14:textId="378B09E6" w:rsidR="008C4099" w:rsidRDefault="008C4099" w:rsidP="008C4099">
            <w:pPr>
              <w:pStyle w:val="Zkladnodstavec"/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8C4099">
              <w:rPr>
                <w:rFonts w:asciiTheme="minorHAnsi" w:hAnsiTheme="minorHAnsi"/>
                <w:b/>
                <w:bCs/>
                <w:color w:val="auto"/>
                <w:sz w:val="22"/>
              </w:rPr>
              <w:lastRenderedPageBreak/>
              <w:t>Uveďte</w:t>
            </w:r>
            <w:r w:rsidR="007035D8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Pr="008C409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zda je projektový záměr</w:t>
            </w:r>
            <w:r w:rsidR="00D3738C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v souladu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7443FBE3" w14:textId="77777777" w:rsidR="00D3738C" w:rsidRDefault="00D3738C" w:rsidP="00D3738C">
            <w:pPr>
              <w:pStyle w:val="Zkladnodstavec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FC512A">
              <w:rPr>
                <w:rFonts w:asciiTheme="minorHAnsi" w:hAnsiTheme="minorHAnsi"/>
                <w:color w:val="auto"/>
                <w:sz w:val="22"/>
              </w:rPr>
              <w:t>Obec s více než 40 tis. obyvateli – soulad projektu s Plánem udržitelné městské mobility</w:t>
            </w:r>
          </w:p>
          <w:p w14:paraId="796C0E1B" w14:textId="70652B88" w:rsidR="00D3738C" w:rsidRPr="00D3738C" w:rsidRDefault="00D3738C" w:rsidP="00D3738C">
            <w:pPr>
              <w:pStyle w:val="Zkladnodstavec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D3738C">
              <w:rPr>
                <w:rFonts w:asciiTheme="minorHAnsi" w:hAnsiTheme="minorHAnsi"/>
                <w:color w:val="auto"/>
                <w:sz w:val="22"/>
              </w:rPr>
              <w:t>Obec s, nebo méně než 40 tis. obyvateli – soulad projektu s Plánem udržitelné městské mobility, nebo Plánem dopravní obslužnosti města či kraje, nebo jinou strategií příslušného dopravního módu schvalovanou samosprávou</w:t>
            </w:r>
          </w:p>
        </w:tc>
      </w:tr>
    </w:tbl>
    <w:p w14:paraId="3A00F68A" w14:textId="77777777" w:rsidR="008C4099" w:rsidRPr="00612931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277B951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  <w:r w:rsid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14EB" w:rsidRPr="00A907BE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42ADB166" w:rsidR="00612931" w:rsidRPr="00D3738C" w:rsidRDefault="00F240DA" w:rsidP="00B0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 xml:space="preserve">Výstavba, modernizace a rekonstrukce komunikací pro pěší v trase nebo v křížení pozemní komunikace s vysokou intenzitou dopravy </w:t>
            </w:r>
            <w:r w:rsidR="00612931" w:rsidRPr="00A907B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9431A"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5188A71C" w14:textId="054F0B6B" w:rsidR="00612931" w:rsidRPr="00D3738C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4EB" w:rsidRPr="00A907BE" w14:paraId="1B1F4799" w14:textId="77777777" w:rsidTr="00FD0539">
        <w:tc>
          <w:tcPr>
            <w:tcW w:w="9062" w:type="dxa"/>
          </w:tcPr>
          <w:p w14:paraId="552F8572" w14:textId="0A89B723" w:rsidR="00FD0539" w:rsidRPr="00D3738C" w:rsidRDefault="00B030BF" w:rsidP="00B0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 xml:space="preserve">Zvyšování bezpečnosti nemotorové dopravy stavebními úpravami komunikací pro pěší a pro cyklisty a instalací prvků zklidňujících dopravu v nehodových lokalitách </w:t>
            </w:r>
            <w:r w:rsidR="00A414EB"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414EB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</w:tc>
      </w:tr>
    </w:tbl>
    <w:p w14:paraId="4475C204" w14:textId="184C9AF6" w:rsidR="00FD0539" w:rsidRPr="00D3738C" w:rsidRDefault="00FD053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932" w:rsidRPr="00A907BE" w14:paraId="24E5A625" w14:textId="77777777" w:rsidTr="00FD0539">
        <w:tc>
          <w:tcPr>
            <w:tcW w:w="9062" w:type="dxa"/>
          </w:tcPr>
          <w:p w14:paraId="38469BB6" w14:textId="0204AF39" w:rsidR="00B030BF" w:rsidRPr="00D3738C" w:rsidRDefault="00B030BF" w:rsidP="00B030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Doprovodná část projektu (lze realizovat pouze v návaznosti na hlavní aktivity, uvedené výše)</w:t>
            </w:r>
          </w:p>
          <w:p w14:paraId="7D9A5617" w14:textId="38BD1B51" w:rsidR="00FD0539" w:rsidRPr="00D3738C" w:rsidRDefault="00B030BF" w:rsidP="00B030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 xml:space="preserve">Pro zvýšení bezpečnosti nemotorové dopravy nezbytné přímo související stavební úpravy pozemní </w:t>
            </w:r>
            <w:proofErr w:type="gramStart"/>
            <w:r w:rsidRPr="00D3738C">
              <w:rPr>
                <w:rFonts w:asciiTheme="minorHAnsi" w:hAnsiTheme="minorHAnsi" w:cstheme="minorHAnsi"/>
                <w:sz w:val="22"/>
                <w:szCs w:val="22"/>
              </w:rPr>
              <w:t>komunikace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ANO</w:t>
            </w:r>
            <w:proofErr w:type="gramEnd"/>
            <w:r w:rsidR="00A414EB"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/NE</w:t>
            </w:r>
          </w:p>
        </w:tc>
      </w:tr>
    </w:tbl>
    <w:p w14:paraId="4DE18DA2" w14:textId="77777777" w:rsidR="00FD0539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2849C296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14F0833C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E587530" w14:textId="7A2A808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6AB24D6F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 (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vyberte ze seznamu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nejvyšší stupeň přípravy</w:t>
            </w:r>
            <w:r w:rsidR="00CD33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okomentujte, 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ostatní </w:t>
            </w:r>
            <w:r w:rsidR="00264E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odstraňte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912F59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71D7DC5E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Projekt je fázi přípravy – záměru/vize/ idey</w:t>
            </w:r>
          </w:p>
        </w:tc>
      </w:tr>
      <w:tr w:rsidR="00912F59" w:rsidRPr="00612931" w14:paraId="6B5152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4C1D692" w14:textId="012DF52B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studie (např. architektonická studie, urbanistická studie, studie proveditelnosti, územní studie)</w:t>
            </w:r>
          </w:p>
        </w:tc>
      </w:tr>
      <w:tr w:rsidR="00912F5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690124D1" w:rsidR="00912F59" w:rsidRPr="00264E61" w:rsidRDefault="00912F59" w:rsidP="00264E61">
            <w:pPr>
              <w:pStyle w:val="Zkladnodstavec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Bylo vyhlášeno zadávací řízení na zpracovatele projektové dokumentace projektu.</w:t>
            </w:r>
          </w:p>
        </w:tc>
      </w:tr>
      <w:tr w:rsidR="00912F59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1FE6E907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Žadatel má podepsanou smlouvu se zpracovatelem projektové dokumentace.</w:t>
            </w:r>
          </w:p>
        </w:tc>
      </w:tr>
      <w:tr w:rsidR="00912F59" w:rsidRPr="00612931" w14:paraId="40A6BC4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63D16F7" w14:textId="5A481B2C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Je zpracována projektová dokumentace pro povolovací řízení (DUR, DSP, </w:t>
            </w:r>
            <w:proofErr w:type="gramStart"/>
            <w:r>
              <w:rPr>
                <w:rFonts w:asciiTheme="minorHAnsi" w:hAnsiTheme="minorHAnsi"/>
                <w:sz w:val="22"/>
              </w:rPr>
              <w:t>DOS)</w:t>
            </w:r>
            <w:r>
              <w:rPr>
                <w:rFonts w:ascii="Calibri" w:hAnsi="Calibri" w:cs="Calibri"/>
                <w:sz w:val="22"/>
              </w:rPr>
              <w:t>²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nebo dokumentace pro případy, kdy projekt nepodléhá povolovacímu řízení.</w:t>
            </w:r>
          </w:p>
        </w:tc>
      </w:tr>
      <w:tr w:rsidR="00912F59" w:rsidRPr="00612931" w14:paraId="5E00E623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7AC1204B" w14:textId="675DDEA4" w:rsidR="00912F59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zahájeno stavební řízení.</w:t>
            </w:r>
          </w:p>
        </w:tc>
      </w:tr>
      <w:tr w:rsidR="00912F59" w:rsidRPr="00612931" w14:paraId="53AF0C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F5D2707" w14:textId="17332374" w:rsidR="00912F59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vydán platný souhlas s ohlášením stavby, územní souhlas, územní rozhodnutí, stavební povolení nebo společné územní rozhodnutí a stavební povolení. Eventuelně je podepsána veřejnoprávní smlouva, příp. vyjádření stavebního úřadu, že tento typ akce nepodléhá posuzování ze strany stavebního úřadu.</w:t>
            </w:r>
          </w:p>
        </w:tc>
      </w:tr>
    </w:tbl>
    <w:p w14:paraId="34C40E2D" w14:textId="0AA3E9DE" w:rsidR="00264E61" w:rsidRDefault="00264E6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D4F964E" w14:textId="77777777" w:rsidR="00264E61" w:rsidRDefault="00264E61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4A0748C" w14:textId="7777777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1B474DB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Způsob projednání a schválení realizace a financování akce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3C96AE79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912F59" w14:paraId="477E536D" w14:textId="77777777" w:rsidTr="00801BAB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62E218BF" w14:textId="1ED8F98F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  <w:r w:rsidR="00BB7F3A"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B7F3A" w:rsidRPr="00D3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70BE16D1" w14:textId="77777777" w:rsidR="00612931" w:rsidRPr="00D3738C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Rok dosažení </w:t>
            </w:r>
          </w:p>
        </w:tc>
      </w:tr>
      <w:tr w:rsidR="00F72644" w:rsidRPr="00912F59" w14:paraId="0C1B1727" w14:textId="77777777" w:rsidTr="00A414EB">
        <w:tblPrEx>
          <w:shd w:val="clear" w:color="auto" w:fill="auto"/>
        </w:tblPrEx>
        <w:trPr>
          <w:trHeight w:val="914"/>
        </w:trPr>
        <w:tc>
          <w:tcPr>
            <w:tcW w:w="4248" w:type="dxa"/>
            <w:vAlign w:val="center"/>
          </w:tcPr>
          <w:p w14:paraId="62FA1FC7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Ukazatele výstupů:</w:t>
            </w:r>
          </w:p>
          <w:p w14:paraId="1E557F46" w14:textId="0CED93E8" w:rsidR="00F72644" w:rsidRPr="00912F59" w:rsidRDefault="007035D8" w:rsidP="007035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sz w:val="22"/>
                <w:szCs w:val="22"/>
              </w:rPr>
              <w:t>726 001 Délka komunikace s realizovaným bezpečnostním opatřením</w:t>
            </w:r>
          </w:p>
        </w:tc>
        <w:tc>
          <w:tcPr>
            <w:tcW w:w="1417" w:type="dxa"/>
            <w:vAlign w:val="center"/>
          </w:tcPr>
          <w:p w14:paraId="51005999" w14:textId="4DA3162D" w:rsidR="00F72644" w:rsidRPr="00912F59" w:rsidRDefault="00B3124D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2F59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134" w:type="dxa"/>
          </w:tcPr>
          <w:p w14:paraId="157A3321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F9BEE8B" w14:textId="77777777" w:rsidR="00F72644" w:rsidRPr="00912F59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4988" w:rsidRPr="00912F59" w14:paraId="6786C72D" w14:textId="77777777" w:rsidTr="00A414EB">
        <w:tblPrEx>
          <w:shd w:val="clear" w:color="auto" w:fill="auto"/>
        </w:tblPrEx>
        <w:trPr>
          <w:trHeight w:val="914"/>
        </w:trPr>
        <w:tc>
          <w:tcPr>
            <w:tcW w:w="4248" w:type="dxa"/>
            <w:vAlign w:val="center"/>
          </w:tcPr>
          <w:p w14:paraId="17F4726C" w14:textId="5DBD70DE" w:rsidR="00FD4988" w:rsidRPr="00912F59" w:rsidRDefault="00FD4988" w:rsidP="00FD49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Ukazatele výs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ledku</w:t>
            </w:r>
            <w:r w:rsidRP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6149065" w14:textId="5D4AAED5" w:rsidR="00FD4988" w:rsidRPr="00912F59" w:rsidRDefault="00FD4988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002E">
              <w:rPr>
                <w:rFonts w:asciiTheme="minorHAnsi" w:hAnsiTheme="minorHAnsi" w:cstheme="minorHAnsi"/>
                <w:sz w:val="22"/>
                <w:szCs w:val="22"/>
              </w:rPr>
              <w:t>726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F00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F002E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A469A2">
              <w:rPr>
                <w:rFonts w:asciiTheme="minorHAnsi" w:hAnsiTheme="minorHAnsi" w:cstheme="minorHAnsi"/>
                <w:sz w:val="22"/>
                <w:szCs w:val="22"/>
              </w:rPr>
              <w:t>Počet nehod na km komunikace s realizovaným bezpečnostním opatřením</w:t>
            </w:r>
          </w:p>
        </w:tc>
        <w:tc>
          <w:tcPr>
            <w:tcW w:w="1417" w:type="dxa"/>
            <w:vAlign w:val="center"/>
          </w:tcPr>
          <w:p w14:paraId="6DF44A6E" w14:textId="199EB470" w:rsidR="00FD4988" w:rsidRPr="00912F59" w:rsidRDefault="00264E61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nehod/km</w:t>
            </w:r>
          </w:p>
        </w:tc>
        <w:tc>
          <w:tcPr>
            <w:tcW w:w="1134" w:type="dxa"/>
          </w:tcPr>
          <w:p w14:paraId="4FD852B3" w14:textId="77777777" w:rsidR="00FD4988" w:rsidRPr="00912F59" w:rsidRDefault="00FD4988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E976DE" w14:textId="77777777" w:rsidR="00FD4988" w:rsidRPr="00912F59" w:rsidRDefault="00FD4988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6F81F451" w14:textId="77777777" w:rsidR="00FD4988" w:rsidRPr="00912F59" w:rsidRDefault="00FD4988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BB0A9F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6CAF042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15300AA0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D3738C" w:rsidRPr="00612931" w14:paraId="6C5F203E" w14:textId="77777777" w:rsidTr="00886CB1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D3738C" w:rsidRPr="00612931" w:rsidRDefault="00D3738C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FD4988">
        <w:trPr>
          <w:gridAfter w:val="1"/>
          <w:wAfter w:w="16" w:type="dxa"/>
          <w:trHeight w:val="868"/>
        </w:trPr>
        <w:tc>
          <w:tcPr>
            <w:tcW w:w="3621" w:type="dxa"/>
          </w:tcPr>
          <w:p w14:paraId="1FAE1D72" w14:textId="17A32083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Předpokládané způsobilé výdaje projektu 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FD4988">
        <w:trPr>
          <w:gridAfter w:val="1"/>
          <w:wAfter w:w="16" w:type="dxa"/>
          <w:trHeight w:val="555"/>
        </w:trPr>
        <w:tc>
          <w:tcPr>
            <w:tcW w:w="3621" w:type="dxa"/>
          </w:tcPr>
          <w:p w14:paraId="09AA9890" w14:textId="4A5AC778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Předpokládané nezpůsobilé výdaje 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</w:tcPr>
          <w:p w14:paraId="17CD5031" w14:textId="47466599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="00A41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B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gramStart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70%</w:t>
            </w:r>
            <w:proofErr w:type="gramEnd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 způsobilých výdajů – dotace EU)</w:t>
            </w:r>
            <w:r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612931" w:rsidRPr="00612931" w14:paraId="53F36C05" w14:textId="77777777" w:rsidTr="00D3738C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D3738C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D3738C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D3738C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  <w:gridSpan w:val="2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2"/>
      <w:footerReference w:type="default" r:id="rId13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4D76" w14:textId="77777777" w:rsidR="00987B0A" w:rsidRDefault="00987B0A">
      <w:r>
        <w:separator/>
      </w:r>
    </w:p>
  </w:endnote>
  <w:endnote w:type="continuationSeparator" w:id="0">
    <w:p w14:paraId="318B439F" w14:textId="77777777" w:rsidR="00987B0A" w:rsidRDefault="009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106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DD37" w14:textId="77777777" w:rsidR="00987B0A" w:rsidRDefault="00987B0A">
      <w:r>
        <w:separator/>
      </w:r>
    </w:p>
  </w:footnote>
  <w:footnote w:type="continuationSeparator" w:id="0">
    <w:p w14:paraId="0C91DD5E" w14:textId="77777777" w:rsidR="00987B0A" w:rsidRDefault="0098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677BD"/>
    <w:multiLevelType w:val="hybridMultilevel"/>
    <w:tmpl w:val="76B2E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509CE"/>
    <w:multiLevelType w:val="hybridMultilevel"/>
    <w:tmpl w:val="7F960826"/>
    <w:lvl w:ilvl="0" w:tplc="1E061282">
      <w:start w:val="76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7"/>
  </w:num>
  <w:num w:numId="5" w16cid:durableId="1134910529">
    <w:abstractNumId w:val="19"/>
  </w:num>
  <w:num w:numId="6" w16cid:durableId="844593316">
    <w:abstractNumId w:val="14"/>
  </w:num>
  <w:num w:numId="7" w16cid:durableId="1753163879">
    <w:abstractNumId w:val="22"/>
  </w:num>
  <w:num w:numId="8" w16cid:durableId="1876623867">
    <w:abstractNumId w:val="16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18"/>
  </w:num>
  <w:num w:numId="12" w16cid:durableId="961224629">
    <w:abstractNumId w:val="2"/>
  </w:num>
  <w:num w:numId="13" w16cid:durableId="437876689">
    <w:abstractNumId w:val="13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5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2"/>
  </w:num>
  <w:num w:numId="21" w16cid:durableId="113444680">
    <w:abstractNumId w:val="21"/>
  </w:num>
  <w:num w:numId="22" w16cid:durableId="433986723">
    <w:abstractNumId w:val="20"/>
  </w:num>
  <w:num w:numId="23" w16cid:durableId="508763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06932"/>
    <w:rsid w:val="00044F5B"/>
    <w:rsid w:val="0007758C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E1010"/>
    <w:rsid w:val="000F3396"/>
    <w:rsid w:val="00100060"/>
    <w:rsid w:val="0010667B"/>
    <w:rsid w:val="0011072A"/>
    <w:rsid w:val="00136840"/>
    <w:rsid w:val="00137FE7"/>
    <w:rsid w:val="00151D08"/>
    <w:rsid w:val="00162099"/>
    <w:rsid w:val="00175CC6"/>
    <w:rsid w:val="00180E39"/>
    <w:rsid w:val="001858B3"/>
    <w:rsid w:val="001A1349"/>
    <w:rsid w:val="001B5646"/>
    <w:rsid w:val="001B5B62"/>
    <w:rsid w:val="001B6546"/>
    <w:rsid w:val="001C0538"/>
    <w:rsid w:val="001C4A2E"/>
    <w:rsid w:val="001E1DF6"/>
    <w:rsid w:val="00215F1A"/>
    <w:rsid w:val="00217735"/>
    <w:rsid w:val="00221CDD"/>
    <w:rsid w:val="002374F6"/>
    <w:rsid w:val="002378EA"/>
    <w:rsid w:val="00254733"/>
    <w:rsid w:val="00264E61"/>
    <w:rsid w:val="00291B84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E4353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B0D4F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0843"/>
    <w:rsid w:val="0065487F"/>
    <w:rsid w:val="00661BF1"/>
    <w:rsid w:val="006727A5"/>
    <w:rsid w:val="00675B7B"/>
    <w:rsid w:val="006B7854"/>
    <w:rsid w:val="006F5CEF"/>
    <w:rsid w:val="00702806"/>
    <w:rsid w:val="007035D8"/>
    <w:rsid w:val="00723C93"/>
    <w:rsid w:val="0074786F"/>
    <w:rsid w:val="007520FD"/>
    <w:rsid w:val="0078780B"/>
    <w:rsid w:val="007A23FB"/>
    <w:rsid w:val="007B51C2"/>
    <w:rsid w:val="007D6482"/>
    <w:rsid w:val="00813E82"/>
    <w:rsid w:val="00817AE1"/>
    <w:rsid w:val="008308AB"/>
    <w:rsid w:val="00887996"/>
    <w:rsid w:val="008C3259"/>
    <w:rsid w:val="008C4099"/>
    <w:rsid w:val="008C5D98"/>
    <w:rsid w:val="009024D6"/>
    <w:rsid w:val="00904B35"/>
    <w:rsid w:val="00912F59"/>
    <w:rsid w:val="00913D4B"/>
    <w:rsid w:val="00914F82"/>
    <w:rsid w:val="00935C28"/>
    <w:rsid w:val="00987B0A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14EB"/>
    <w:rsid w:val="00A42DB8"/>
    <w:rsid w:val="00A71CDC"/>
    <w:rsid w:val="00A75A13"/>
    <w:rsid w:val="00A83E0A"/>
    <w:rsid w:val="00A8539E"/>
    <w:rsid w:val="00A907BE"/>
    <w:rsid w:val="00A913F7"/>
    <w:rsid w:val="00AB7A29"/>
    <w:rsid w:val="00AF3D35"/>
    <w:rsid w:val="00AF79C7"/>
    <w:rsid w:val="00B030BF"/>
    <w:rsid w:val="00B12522"/>
    <w:rsid w:val="00B1651B"/>
    <w:rsid w:val="00B26FD3"/>
    <w:rsid w:val="00B3124D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D02034"/>
    <w:rsid w:val="00D02525"/>
    <w:rsid w:val="00D3738C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69B7"/>
    <w:rsid w:val="00E7617F"/>
    <w:rsid w:val="00E87600"/>
    <w:rsid w:val="00E90B53"/>
    <w:rsid w:val="00E9431A"/>
    <w:rsid w:val="00EC1DF3"/>
    <w:rsid w:val="00ED0777"/>
    <w:rsid w:val="00F031B7"/>
    <w:rsid w:val="00F0376B"/>
    <w:rsid w:val="00F04225"/>
    <w:rsid w:val="00F04605"/>
    <w:rsid w:val="00F240DA"/>
    <w:rsid w:val="00F3028D"/>
    <w:rsid w:val="00F52589"/>
    <w:rsid w:val="00F53FE3"/>
    <w:rsid w:val="00F72644"/>
    <w:rsid w:val="00FC7995"/>
    <w:rsid w:val="00FD0539"/>
    <w:rsid w:val="00FD0EEC"/>
    <w:rsid w:val="00FD2D7A"/>
    <w:rsid w:val="00FD4988"/>
    <w:rsid w:val="00FD7BD9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i.c-budejovice.cz/dokumen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3</cp:revision>
  <cp:lastPrinted>2023-05-15T11:58:00Z</cp:lastPrinted>
  <dcterms:created xsi:type="dcterms:W3CDTF">2023-04-19T11:26:00Z</dcterms:created>
  <dcterms:modified xsi:type="dcterms:W3CDTF">2023-05-15T12:11:00Z</dcterms:modified>
</cp:coreProperties>
</file>